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043" w:rsidRPr="00D277F5" w:rsidRDefault="00786043">
      <w:pPr>
        <w:rPr>
          <w:rStyle w:val="Pogrubienie"/>
          <w:rFonts w:cs="Times New Roman"/>
        </w:rPr>
      </w:pPr>
      <w:r w:rsidRPr="00D277F5">
        <w:rPr>
          <w:rStyle w:val="Pogrubienie"/>
          <w:rFonts w:cs="Times New Roman"/>
        </w:rPr>
        <w:t>Dr hab. Aneta Pieniądz</w:t>
      </w:r>
    </w:p>
    <w:p w:rsidR="00786043" w:rsidRPr="00D277F5" w:rsidRDefault="00786043">
      <w:pPr>
        <w:rPr>
          <w:rStyle w:val="Pogrubienie"/>
          <w:rFonts w:cs="Times New Roman"/>
        </w:rPr>
      </w:pPr>
    </w:p>
    <w:p w:rsidR="00786043" w:rsidRPr="00E01BC0" w:rsidRDefault="00786043">
      <w:pPr>
        <w:rPr>
          <w:rStyle w:val="Pogrubienie"/>
          <w:rFonts w:cs="Times New Roman"/>
          <w:sz w:val="28"/>
          <w:szCs w:val="28"/>
        </w:rPr>
      </w:pPr>
      <w:r w:rsidRPr="00E01BC0">
        <w:rPr>
          <w:rStyle w:val="Pogrubienie"/>
          <w:rFonts w:cs="Times New Roman"/>
          <w:sz w:val="28"/>
          <w:szCs w:val="28"/>
        </w:rPr>
        <w:t>Egzamin z historii średniowiecza</w:t>
      </w:r>
    </w:p>
    <w:p w:rsidR="00786043" w:rsidRPr="00D277F5" w:rsidRDefault="00786043">
      <w:pPr>
        <w:rPr>
          <w:rStyle w:val="Pogrubienie"/>
          <w:rFonts w:cs="Times New Roman"/>
        </w:rPr>
      </w:pPr>
    </w:p>
    <w:p w:rsidR="00786043" w:rsidRPr="00D277F5" w:rsidRDefault="00786043">
      <w:pPr>
        <w:rPr>
          <w:rStyle w:val="Pogrubienie"/>
          <w:rFonts w:cs="Times New Roman"/>
        </w:rPr>
      </w:pPr>
      <w:r w:rsidRPr="00D277F5">
        <w:rPr>
          <w:rStyle w:val="Pogrubienie"/>
          <w:rFonts w:cs="Times New Roman"/>
        </w:rPr>
        <w:t>Egzamin A</w:t>
      </w:r>
    </w:p>
    <w:p w:rsidR="00786043" w:rsidRPr="00D277F5" w:rsidRDefault="00786043">
      <w:pPr>
        <w:rPr>
          <w:rFonts w:cs="Times New Roman"/>
        </w:rPr>
      </w:pPr>
      <w:r w:rsidRPr="00D277F5">
        <w:rPr>
          <w:rFonts w:cs="Times New Roman"/>
        </w:rPr>
        <w:br/>
        <w:t>Zakres: znajomość faktografii ze wskazanych podręczników. Znajomość 6 opracowań i 2 źr</w:t>
      </w:r>
      <w:r w:rsidR="00AA33C8" w:rsidRPr="00D277F5">
        <w:rPr>
          <w:rFonts w:cs="Times New Roman"/>
        </w:rPr>
        <w:t>ódeł z podanej listy – należy wybrać p</w:t>
      </w:r>
      <w:r w:rsidR="006C7346" w:rsidRPr="00D277F5">
        <w:rPr>
          <w:rFonts w:cs="Times New Roman"/>
        </w:rPr>
        <w:t>o jednej pozycji z każdej grupy (po 3 opracowania + 1 źródło</w:t>
      </w:r>
      <w:r w:rsidR="00E01BC0">
        <w:rPr>
          <w:rFonts w:cs="Times New Roman"/>
        </w:rPr>
        <w:t xml:space="preserve"> z historii powszechnej i </w:t>
      </w:r>
      <w:r w:rsidR="006C7346" w:rsidRPr="00D277F5">
        <w:rPr>
          <w:rFonts w:cs="Times New Roman"/>
        </w:rPr>
        <w:t>z historii Polski).</w:t>
      </w:r>
    </w:p>
    <w:p w:rsidR="00786043" w:rsidRPr="00D277F5" w:rsidRDefault="00786043">
      <w:pPr>
        <w:rPr>
          <w:rStyle w:val="Pogrubienie"/>
          <w:rFonts w:cs="Times New Roman"/>
        </w:rPr>
      </w:pPr>
      <w:r w:rsidRPr="00D277F5">
        <w:rPr>
          <w:rFonts w:cs="Times New Roman"/>
        </w:rPr>
        <w:br/>
      </w:r>
      <w:r w:rsidRPr="00D277F5">
        <w:rPr>
          <w:rStyle w:val="Pogrubienie"/>
          <w:rFonts w:cs="Times New Roman"/>
        </w:rPr>
        <w:t>Egzamin B</w:t>
      </w:r>
    </w:p>
    <w:p w:rsidR="00976EBF" w:rsidRPr="00D277F5" w:rsidRDefault="00786043">
      <w:pPr>
        <w:rPr>
          <w:rFonts w:cs="Times New Roman"/>
        </w:rPr>
      </w:pPr>
      <w:r w:rsidRPr="00D277F5">
        <w:rPr>
          <w:rFonts w:cs="Times New Roman"/>
        </w:rPr>
        <w:br/>
        <w:t>Zakres: znajomość faktografii ze wskazanych podręczników.</w:t>
      </w:r>
    </w:p>
    <w:p w:rsidR="00590116" w:rsidRPr="00D277F5" w:rsidRDefault="00590116">
      <w:pPr>
        <w:rPr>
          <w:rFonts w:cs="Times New Roman"/>
        </w:rPr>
      </w:pPr>
    </w:p>
    <w:p w:rsidR="006C7346" w:rsidRPr="00D277F5" w:rsidRDefault="006C7346">
      <w:pPr>
        <w:rPr>
          <w:rFonts w:cs="Times New Roman"/>
        </w:rPr>
      </w:pPr>
    </w:p>
    <w:p w:rsidR="00590116" w:rsidRPr="00D277F5" w:rsidRDefault="00590116">
      <w:pPr>
        <w:rPr>
          <w:rFonts w:cs="Times New Roman"/>
          <w:u w:val="single"/>
        </w:rPr>
      </w:pPr>
      <w:r w:rsidRPr="00D277F5">
        <w:rPr>
          <w:rFonts w:cs="Times New Roman"/>
          <w:u w:val="single"/>
        </w:rPr>
        <w:t>Zapisy odbywają się drogą mailową. Osoby, które zdecydują się przystąpić do egzaminu</w:t>
      </w:r>
      <w:r w:rsidR="00E01BC0">
        <w:rPr>
          <w:rFonts w:cs="Times New Roman"/>
          <w:u w:val="single"/>
        </w:rPr>
        <w:t xml:space="preserve"> A</w:t>
      </w:r>
      <w:r w:rsidRPr="00D277F5">
        <w:rPr>
          <w:rFonts w:cs="Times New Roman"/>
          <w:u w:val="single"/>
        </w:rPr>
        <w:t>, powinny przesłać informację na temat wybranych przez siebie lektur</w:t>
      </w:r>
      <w:r w:rsidR="00966E2D" w:rsidRPr="00D277F5">
        <w:rPr>
          <w:rFonts w:cs="Times New Roman"/>
          <w:u w:val="single"/>
        </w:rPr>
        <w:t>.</w:t>
      </w:r>
      <w:r w:rsidR="006C7346" w:rsidRPr="00D277F5">
        <w:rPr>
          <w:rFonts w:cs="Times New Roman"/>
          <w:u w:val="single"/>
        </w:rPr>
        <w:t xml:space="preserve"> Ter</w:t>
      </w:r>
      <w:r w:rsidR="00E01BC0">
        <w:rPr>
          <w:rFonts w:cs="Times New Roman"/>
          <w:u w:val="single"/>
        </w:rPr>
        <w:t>m</w:t>
      </w:r>
      <w:r w:rsidR="006C7346" w:rsidRPr="00D277F5">
        <w:rPr>
          <w:rFonts w:cs="Times New Roman"/>
          <w:u w:val="single"/>
        </w:rPr>
        <w:t xml:space="preserve">iny egzaminu </w:t>
      </w:r>
      <w:r w:rsidR="00E01BC0">
        <w:rPr>
          <w:rFonts w:cs="Times New Roman"/>
          <w:u w:val="single"/>
        </w:rPr>
        <w:t xml:space="preserve">będą </w:t>
      </w:r>
      <w:r w:rsidR="006C7346" w:rsidRPr="00D277F5">
        <w:rPr>
          <w:rFonts w:cs="Times New Roman"/>
          <w:u w:val="single"/>
        </w:rPr>
        <w:t>uzgadn</w:t>
      </w:r>
      <w:r w:rsidR="00E01BC0">
        <w:rPr>
          <w:rFonts w:cs="Times New Roman"/>
          <w:u w:val="single"/>
        </w:rPr>
        <w:t>iane</w:t>
      </w:r>
      <w:r w:rsidR="006C7346" w:rsidRPr="00D277F5">
        <w:rPr>
          <w:rFonts w:cs="Times New Roman"/>
          <w:u w:val="single"/>
        </w:rPr>
        <w:t xml:space="preserve"> indywidualnie.</w:t>
      </w:r>
    </w:p>
    <w:p w:rsidR="00786043" w:rsidRPr="00D277F5" w:rsidRDefault="00786043">
      <w:pPr>
        <w:rPr>
          <w:rFonts w:cs="Times New Roman"/>
        </w:rPr>
      </w:pPr>
    </w:p>
    <w:p w:rsidR="00786043" w:rsidRPr="00D277F5" w:rsidRDefault="00786043">
      <w:pPr>
        <w:rPr>
          <w:rFonts w:cs="Times New Roman"/>
          <w:b/>
        </w:rPr>
      </w:pPr>
      <w:r w:rsidRPr="00D277F5">
        <w:rPr>
          <w:rFonts w:cs="Times New Roman"/>
          <w:b/>
        </w:rPr>
        <w:t xml:space="preserve">Podstawowe podręczniki dla </w:t>
      </w:r>
      <w:r w:rsidR="00EE2E53" w:rsidRPr="00D277F5">
        <w:rPr>
          <w:rFonts w:cs="Times New Roman"/>
          <w:b/>
        </w:rPr>
        <w:t>egzaminu typu A</w:t>
      </w:r>
      <w:r w:rsidRPr="00D277F5">
        <w:rPr>
          <w:rFonts w:cs="Times New Roman"/>
          <w:b/>
        </w:rPr>
        <w:t>:</w:t>
      </w:r>
    </w:p>
    <w:p w:rsidR="00786043" w:rsidRPr="00D277F5" w:rsidRDefault="00786043">
      <w:pPr>
        <w:rPr>
          <w:rFonts w:cs="Times New Roman"/>
        </w:rPr>
      </w:pPr>
    </w:p>
    <w:p w:rsidR="00786043" w:rsidRPr="00D277F5" w:rsidRDefault="00786043">
      <w:pPr>
        <w:rPr>
          <w:rFonts w:cs="Times New Roman"/>
        </w:rPr>
      </w:pPr>
      <w:r w:rsidRPr="00D277F5">
        <w:rPr>
          <w:rFonts w:cs="Times New Roman"/>
        </w:rPr>
        <w:t xml:space="preserve">S. Szczur, </w:t>
      </w:r>
      <w:r w:rsidRPr="00E01BC0">
        <w:rPr>
          <w:rFonts w:cs="Times New Roman"/>
          <w:i/>
        </w:rPr>
        <w:t>Historia Polski. Średniowiecze</w:t>
      </w:r>
      <w:r w:rsidRPr="00D277F5">
        <w:rPr>
          <w:rFonts w:cs="Times New Roman"/>
        </w:rPr>
        <w:t>, Kraków 2002.</w:t>
      </w:r>
    </w:p>
    <w:p w:rsidR="00786043" w:rsidRPr="00D277F5" w:rsidRDefault="00EE2E53">
      <w:pPr>
        <w:rPr>
          <w:rFonts w:cs="Times New Roman"/>
        </w:rPr>
      </w:pPr>
      <w:r w:rsidRPr="00D277F5">
        <w:rPr>
          <w:rFonts w:cs="Times New Roman"/>
        </w:rPr>
        <w:t xml:space="preserve">J. Wyrozumski, </w:t>
      </w:r>
      <w:r w:rsidRPr="00E01BC0">
        <w:rPr>
          <w:rFonts w:cs="Times New Roman"/>
          <w:i/>
        </w:rPr>
        <w:t>Dzieje Polski piastowskiej (VIII wiek-1370)</w:t>
      </w:r>
      <w:r w:rsidRPr="00D277F5">
        <w:rPr>
          <w:rFonts w:cs="Times New Roman"/>
        </w:rPr>
        <w:t>, Kraków 1999 (Wielka historia Polski, t. 2).</w:t>
      </w:r>
    </w:p>
    <w:p w:rsidR="00EE2E53" w:rsidRPr="00D277F5" w:rsidRDefault="00EE2E53" w:rsidP="00EE2E53">
      <w:pPr>
        <w:rPr>
          <w:rFonts w:cs="Times New Roman"/>
        </w:rPr>
      </w:pPr>
      <w:r w:rsidRPr="00D277F5">
        <w:rPr>
          <w:rFonts w:cs="Times New Roman"/>
        </w:rPr>
        <w:t xml:space="preserve">K. Baczkowski, </w:t>
      </w:r>
      <w:r w:rsidRPr="00E01BC0">
        <w:rPr>
          <w:rFonts w:cs="Times New Roman"/>
          <w:i/>
        </w:rPr>
        <w:t>Dzieje Polski późnośredniwoiecznej (1370-1506)</w:t>
      </w:r>
      <w:r w:rsidRPr="00D277F5">
        <w:rPr>
          <w:rFonts w:cs="Times New Roman"/>
        </w:rPr>
        <w:t>, Kraków 1999 (Wielka historia Polski, t. 3).</w:t>
      </w:r>
    </w:p>
    <w:p w:rsidR="00EE2E53" w:rsidRPr="00D277F5" w:rsidRDefault="00EE2E53" w:rsidP="00EE2E53">
      <w:pPr>
        <w:rPr>
          <w:rFonts w:cs="Times New Roman"/>
        </w:rPr>
      </w:pPr>
      <w:r w:rsidRPr="00D277F5">
        <w:rPr>
          <w:rFonts w:cs="Times New Roman"/>
        </w:rPr>
        <w:t xml:space="preserve">T. Jurek, E. Kizik, </w:t>
      </w:r>
      <w:r w:rsidRPr="00E01BC0">
        <w:rPr>
          <w:rFonts w:cs="Times New Roman"/>
          <w:i/>
        </w:rPr>
        <w:t>Historia Polski do 1572</w:t>
      </w:r>
      <w:r w:rsidRPr="00D277F5">
        <w:rPr>
          <w:rFonts w:cs="Times New Roman"/>
        </w:rPr>
        <w:t>, Warszawa 2013 (do s. 495)</w:t>
      </w:r>
    </w:p>
    <w:p w:rsidR="00786043" w:rsidRPr="00D277F5" w:rsidRDefault="00786043">
      <w:pPr>
        <w:rPr>
          <w:rFonts w:cs="Times New Roman"/>
        </w:rPr>
      </w:pPr>
      <w:r w:rsidRPr="00D277F5">
        <w:rPr>
          <w:rFonts w:cs="Times New Roman"/>
        </w:rPr>
        <w:t xml:space="preserve">R. Michałowski, </w:t>
      </w:r>
      <w:r w:rsidRPr="00E01BC0">
        <w:rPr>
          <w:rFonts w:cs="Times New Roman"/>
          <w:i/>
        </w:rPr>
        <w:t>Historia powszechna – średniowiecz</w:t>
      </w:r>
      <w:r w:rsidR="00E01BC0">
        <w:rPr>
          <w:rFonts w:cs="Times New Roman"/>
          <w:i/>
        </w:rPr>
        <w:t>e</w:t>
      </w:r>
      <w:r w:rsidRPr="00D277F5">
        <w:rPr>
          <w:rFonts w:cs="Times New Roman"/>
        </w:rPr>
        <w:t>, Warszawa 2009.</w:t>
      </w:r>
    </w:p>
    <w:p w:rsidR="00786043" w:rsidRPr="00D277F5" w:rsidRDefault="00786043">
      <w:pPr>
        <w:rPr>
          <w:rFonts w:cs="Times New Roman"/>
        </w:rPr>
      </w:pPr>
      <w:r w:rsidRPr="00D277F5">
        <w:rPr>
          <w:rFonts w:cs="Times New Roman"/>
        </w:rPr>
        <w:t xml:space="preserve">B. Zientara, </w:t>
      </w:r>
      <w:r w:rsidRPr="00E01BC0">
        <w:rPr>
          <w:rFonts w:cs="Times New Roman"/>
          <w:i/>
        </w:rPr>
        <w:t>H</w:t>
      </w:r>
      <w:r w:rsidR="00E01BC0" w:rsidRPr="00E01BC0">
        <w:rPr>
          <w:rFonts w:cs="Times New Roman"/>
          <w:i/>
        </w:rPr>
        <w:t>istoria powszechna średniowiecza</w:t>
      </w:r>
      <w:r w:rsidRPr="00D277F5">
        <w:rPr>
          <w:rFonts w:cs="Times New Roman"/>
        </w:rPr>
        <w:t>, dowolne wydanie</w:t>
      </w:r>
    </w:p>
    <w:p w:rsidR="00786043" w:rsidRPr="00D277F5" w:rsidRDefault="00786043">
      <w:pPr>
        <w:rPr>
          <w:rFonts w:cs="Times New Roman"/>
        </w:rPr>
      </w:pPr>
    </w:p>
    <w:p w:rsidR="00786043" w:rsidRPr="00D277F5" w:rsidRDefault="00786043">
      <w:pPr>
        <w:rPr>
          <w:rFonts w:cs="Times New Roman"/>
        </w:rPr>
      </w:pPr>
    </w:p>
    <w:p w:rsidR="00EE2E53" w:rsidRPr="00D277F5" w:rsidRDefault="00EE2E53" w:rsidP="00EE2E53">
      <w:pPr>
        <w:rPr>
          <w:rFonts w:cs="Times New Roman"/>
          <w:b/>
        </w:rPr>
      </w:pPr>
      <w:r w:rsidRPr="00D277F5">
        <w:rPr>
          <w:rFonts w:cs="Times New Roman"/>
          <w:b/>
        </w:rPr>
        <w:t>Podstawowe podręczniki dla egzaminu typu B:</w:t>
      </w:r>
    </w:p>
    <w:p w:rsidR="00EE2E53" w:rsidRPr="00D277F5" w:rsidRDefault="00EE2E53" w:rsidP="00EE2E53">
      <w:pPr>
        <w:rPr>
          <w:rFonts w:cs="Times New Roman"/>
          <w:b/>
        </w:rPr>
      </w:pPr>
    </w:p>
    <w:p w:rsidR="00E01BC0" w:rsidRDefault="00EE2E53" w:rsidP="00EE2E53">
      <w:pPr>
        <w:rPr>
          <w:rFonts w:cs="Times New Roman"/>
        </w:rPr>
      </w:pPr>
      <w:r w:rsidRPr="00D277F5">
        <w:rPr>
          <w:rFonts w:cs="Times New Roman"/>
        </w:rPr>
        <w:t xml:space="preserve">S. Szczur, </w:t>
      </w:r>
      <w:r w:rsidRPr="00E01BC0">
        <w:rPr>
          <w:rFonts w:cs="Times New Roman"/>
          <w:i/>
        </w:rPr>
        <w:t>Historia Polski. Średniowiecze</w:t>
      </w:r>
      <w:r w:rsidR="00E01BC0">
        <w:rPr>
          <w:rFonts w:cs="Times New Roman"/>
        </w:rPr>
        <w:t>, Kraków 2002.</w:t>
      </w:r>
    </w:p>
    <w:p w:rsidR="00EE2E53" w:rsidRPr="00D277F5" w:rsidRDefault="00EE2E53" w:rsidP="00EE2E53">
      <w:pPr>
        <w:rPr>
          <w:rFonts w:cs="Times New Roman"/>
        </w:rPr>
      </w:pPr>
      <w:r w:rsidRPr="00D277F5">
        <w:rPr>
          <w:rFonts w:cs="Times New Roman"/>
        </w:rPr>
        <w:t xml:space="preserve">T. Jurek, E. Kizik, </w:t>
      </w:r>
      <w:r w:rsidRPr="00E01BC0">
        <w:rPr>
          <w:rFonts w:cs="Times New Roman"/>
          <w:i/>
        </w:rPr>
        <w:t>Historia Polski do 1572</w:t>
      </w:r>
      <w:r w:rsidRPr="00D277F5">
        <w:rPr>
          <w:rFonts w:cs="Times New Roman"/>
        </w:rPr>
        <w:t>, Warszawa 2013 (do s. 495).</w:t>
      </w:r>
    </w:p>
    <w:p w:rsidR="00EE2E53" w:rsidRPr="00D277F5" w:rsidRDefault="00EE2E53" w:rsidP="00EE2E53">
      <w:pPr>
        <w:rPr>
          <w:rFonts w:cs="Times New Roman"/>
        </w:rPr>
      </w:pPr>
      <w:r w:rsidRPr="00D277F5">
        <w:rPr>
          <w:rFonts w:cs="Times New Roman"/>
        </w:rPr>
        <w:t xml:space="preserve">J. Wyrozumski, </w:t>
      </w:r>
      <w:r w:rsidRPr="00E01BC0">
        <w:rPr>
          <w:rFonts w:cs="Times New Roman"/>
          <w:i/>
        </w:rPr>
        <w:t>Dzieje Polski piastowskiej (VIII wiek-1370)</w:t>
      </w:r>
      <w:r w:rsidRPr="00D277F5">
        <w:rPr>
          <w:rFonts w:cs="Times New Roman"/>
        </w:rPr>
        <w:t>, Kraków 1999 (Wielka historia Polski, t. 2).</w:t>
      </w:r>
    </w:p>
    <w:p w:rsidR="00EE2E53" w:rsidRPr="00D277F5" w:rsidRDefault="00EE2E53" w:rsidP="00EE2E53">
      <w:pPr>
        <w:rPr>
          <w:rFonts w:cs="Times New Roman"/>
        </w:rPr>
      </w:pPr>
      <w:r w:rsidRPr="00D277F5">
        <w:rPr>
          <w:rFonts w:cs="Times New Roman"/>
        </w:rPr>
        <w:t xml:space="preserve">K. Baczkowski, </w:t>
      </w:r>
      <w:r w:rsidRPr="00E01BC0">
        <w:rPr>
          <w:rFonts w:cs="Times New Roman"/>
          <w:i/>
        </w:rPr>
        <w:t>Dzieje Polski późnośredniwoiecznej (1370-1506)</w:t>
      </w:r>
      <w:r w:rsidRPr="00D277F5">
        <w:rPr>
          <w:rFonts w:cs="Times New Roman"/>
        </w:rPr>
        <w:t>, Kraków 1999 (Wielka historia Polski, t. 3).</w:t>
      </w:r>
    </w:p>
    <w:p w:rsidR="00EE2E53" w:rsidRPr="00D277F5" w:rsidRDefault="00EE2E53" w:rsidP="00EE2E53">
      <w:pPr>
        <w:rPr>
          <w:rFonts w:cs="Times New Roman"/>
        </w:rPr>
      </w:pPr>
      <w:r w:rsidRPr="00D277F5">
        <w:rPr>
          <w:rFonts w:cs="Times New Roman"/>
        </w:rPr>
        <w:t xml:space="preserve">R. Michałowski, </w:t>
      </w:r>
      <w:r w:rsidRPr="00E01BC0">
        <w:rPr>
          <w:rFonts w:cs="Times New Roman"/>
          <w:i/>
        </w:rPr>
        <w:t>Historia powszechna – średniowiecze</w:t>
      </w:r>
      <w:r w:rsidRPr="00D277F5">
        <w:rPr>
          <w:rFonts w:cs="Times New Roman"/>
        </w:rPr>
        <w:t>, Warszawa 2009.</w:t>
      </w:r>
    </w:p>
    <w:p w:rsidR="00786043" w:rsidRPr="00D277F5" w:rsidRDefault="00EE2E53" w:rsidP="00EE2E53">
      <w:pPr>
        <w:rPr>
          <w:rFonts w:cs="Times New Roman"/>
        </w:rPr>
      </w:pPr>
      <w:r w:rsidRPr="00D277F5">
        <w:rPr>
          <w:rFonts w:cs="Times New Roman"/>
        </w:rPr>
        <w:t xml:space="preserve">B. Zientara, </w:t>
      </w:r>
      <w:r w:rsidRPr="00E01BC0">
        <w:rPr>
          <w:rFonts w:cs="Times New Roman"/>
          <w:i/>
        </w:rPr>
        <w:t>H</w:t>
      </w:r>
      <w:r w:rsidR="00E01BC0" w:rsidRPr="00E01BC0">
        <w:rPr>
          <w:rFonts w:cs="Times New Roman"/>
          <w:i/>
        </w:rPr>
        <w:t>istoria powszechna średniowiecza</w:t>
      </w:r>
      <w:r w:rsidRPr="00D277F5">
        <w:rPr>
          <w:rFonts w:cs="Times New Roman"/>
        </w:rPr>
        <w:t>, dowolne wydanie</w:t>
      </w:r>
    </w:p>
    <w:p w:rsidR="00EE2E53" w:rsidRDefault="00EE2E53" w:rsidP="00EE2E53">
      <w:pPr>
        <w:rPr>
          <w:rFonts w:cs="Times New Roman"/>
        </w:rPr>
      </w:pPr>
      <w:r w:rsidRPr="00D277F5">
        <w:rPr>
          <w:rFonts w:cs="Times New Roman"/>
        </w:rPr>
        <w:t xml:space="preserve">J. M. Smith, </w:t>
      </w:r>
      <w:r w:rsidRPr="00E01BC0">
        <w:rPr>
          <w:rFonts w:cs="Times New Roman"/>
          <w:i/>
        </w:rPr>
        <w:t>Europa po Rzymie. Historia kulturowa lat 500-1000</w:t>
      </w:r>
      <w:r w:rsidRPr="00D277F5">
        <w:rPr>
          <w:rFonts w:cs="Times New Roman"/>
        </w:rPr>
        <w:t>. Nowe ujęcie, Kraków 2005.</w:t>
      </w:r>
    </w:p>
    <w:p w:rsidR="00E01BC0" w:rsidRDefault="00E01BC0" w:rsidP="00EE2E53">
      <w:pPr>
        <w:rPr>
          <w:rFonts w:cs="Times New Roman"/>
        </w:rPr>
      </w:pPr>
      <w:r w:rsidRPr="00E01BC0">
        <w:rPr>
          <w:rFonts w:cs="Times New Roman"/>
          <w:i/>
        </w:rPr>
        <w:t>Kultura Polski średniowiecznej, X-XIII w</w:t>
      </w:r>
      <w:r>
        <w:rPr>
          <w:rFonts w:cs="Times New Roman"/>
        </w:rPr>
        <w:t>., Warszawa 1985</w:t>
      </w:r>
    </w:p>
    <w:p w:rsidR="00E01BC0" w:rsidRPr="00D277F5" w:rsidRDefault="00E01BC0" w:rsidP="00EE2E53">
      <w:pPr>
        <w:rPr>
          <w:rFonts w:cs="Times New Roman"/>
        </w:rPr>
      </w:pPr>
      <w:r w:rsidRPr="00E01BC0">
        <w:rPr>
          <w:rFonts w:cs="Times New Roman"/>
          <w:i/>
        </w:rPr>
        <w:t>Kultura Polski średniowiecznej XIV-XV w</w:t>
      </w:r>
      <w:r>
        <w:rPr>
          <w:rFonts w:cs="Times New Roman"/>
        </w:rPr>
        <w:t>., Warszawa 1997.</w:t>
      </w:r>
    </w:p>
    <w:p w:rsidR="000C2446" w:rsidRPr="00D277F5" w:rsidRDefault="000C2446">
      <w:pPr>
        <w:rPr>
          <w:rFonts w:cs="Times New Roman"/>
        </w:rPr>
      </w:pPr>
    </w:p>
    <w:p w:rsidR="00786043" w:rsidRPr="00D277F5" w:rsidRDefault="000C2446">
      <w:pPr>
        <w:rPr>
          <w:rFonts w:cs="Times New Roman"/>
          <w:b/>
          <w:sz w:val="28"/>
          <w:szCs w:val="28"/>
        </w:rPr>
      </w:pPr>
      <w:r w:rsidRPr="00D277F5">
        <w:rPr>
          <w:rFonts w:cs="Times New Roman"/>
          <w:b/>
          <w:sz w:val="28"/>
          <w:szCs w:val="28"/>
        </w:rPr>
        <w:t>Opracowania:</w:t>
      </w:r>
    </w:p>
    <w:p w:rsidR="000C2446" w:rsidRPr="00D277F5" w:rsidRDefault="000C2446">
      <w:pPr>
        <w:rPr>
          <w:rFonts w:cs="Times New Roman"/>
        </w:rPr>
      </w:pPr>
    </w:p>
    <w:p w:rsidR="000C2446" w:rsidRPr="00D277F5" w:rsidRDefault="000C2446">
      <w:pPr>
        <w:rPr>
          <w:rFonts w:cs="Times New Roman"/>
          <w:b/>
        </w:rPr>
      </w:pPr>
      <w:r w:rsidRPr="00D277F5">
        <w:rPr>
          <w:rFonts w:cs="Times New Roman"/>
          <w:b/>
        </w:rPr>
        <w:t>I. Historia powszechna</w:t>
      </w:r>
    </w:p>
    <w:p w:rsidR="000C2446" w:rsidRPr="00D277F5" w:rsidRDefault="000C2446">
      <w:pPr>
        <w:rPr>
          <w:rFonts w:cs="Times New Roman"/>
        </w:rPr>
      </w:pPr>
    </w:p>
    <w:p w:rsidR="000C2446" w:rsidRPr="00D277F5" w:rsidRDefault="000C2446">
      <w:pPr>
        <w:rPr>
          <w:rFonts w:cs="Times New Roman"/>
        </w:rPr>
      </w:pPr>
      <w:r w:rsidRPr="00D277F5">
        <w:rPr>
          <w:rFonts w:cs="Times New Roman"/>
        </w:rPr>
        <w:lastRenderedPageBreak/>
        <w:t>I.1 Historia społeczna</w:t>
      </w:r>
      <w:r w:rsidR="000976EF" w:rsidRPr="00D277F5">
        <w:rPr>
          <w:rFonts w:cs="Times New Roman"/>
        </w:rPr>
        <w:t xml:space="preserve"> i ustrojowa</w:t>
      </w:r>
    </w:p>
    <w:p w:rsidR="000C2446" w:rsidRPr="00D277F5" w:rsidRDefault="000C2446">
      <w:pPr>
        <w:rPr>
          <w:rFonts w:cs="Times New Roman"/>
        </w:rPr>
      </w:pPr>
    </w:p>
    <w:p w:rsidR="000976EF" w:rsidRPr="00D277F5" w:rsidRDefault="008772D6">
      <w:pPr>
        <w:rPr>
          <w:rFonts w:cs="Times New Roman"/>
        </w:rPr>
      </w:pPr>
      <w:r w:rsidRPr="00D277F5">
        <w:rPr>
          <w:rFonts w:cs="Times New Roman"/>
        </w:rPr>
        <w:t xml:space="preserve">G. Althoff, </w:t>
      </w:r>
      <w:r w:rsidRPr="00E01BC0">
        <w:rPr>
          <w:rFonts w:cs="Times New Roman"/>
          <w:i/>
        </w:rPr>
        <w:t>Ottonowie. Wła</w:t>
      </w:r>
      <w:r w:rsidR="000976EF" w:rsidRPr="00E01BC0">
        <w:rPr>
          <w:rFonts w:cs="Times New Roman"/>
          <w:i/>
        </w:rPr>
        <w:t>dza królewska bez państwa</w:t>
      </w:r>
      <w:r w:rsidR="000976EF" w:rsidRPr="00D277F5">
        <w:rPr>
          <w:rFonts w:cs="Times New Roman"/>
        </w:rPr>
        <w:t>, Warszawa 2009.</w:t>
      </w:r>
    </w:p>
    <w:p w:rsidR="00AA33C8" w:rsidRPr="00D277F5" w:rsidRDefault="00966E2D">
      <w:pPr>
        <w:rPr>
          <w:rFonts w:cs="Times New Roman"/>
        </w:rPr>
      </w:pPr>
      <w:r w:rsidRPr="00D277F5">
        <w:rPr>
          <w:rFonts w:cs="Times New Roman"/>
        </w:rPr>
        <w:t xml:space="preserve">R. </w:t>
      </w:r>
      <w:r w:rsidR="00AA33C8" w:rsidRPr="00D277F5">
        <w:rPr>
          <w:rFonts w:cs="Times New Roman"/>
        </w:rPr>
        <w:t xml:space="preserve">Bartlett, </w:t>
      </w:r>
      <w:r w:rsidR="000976EF" w:rsidRPr="00E01BC0">
        <w:rPr>
          <w:rFonts w:cs="Times New Roman"/>
          <w:i/>
        </w:rPr>
        <w:t>Tworzenie Europy. Podbój, kolonizacja i przemiany kulturowe 950-1350</w:t>
      </w:r>
      <w:r w:rsidR="000976EF" w:rsidRPr="00D277F5">
        <w:rPr>
          <w:rFonts w:cs="Times New Roman"/>
        </w:rPr>
        <w:t>, Poznań 2003.</w:t>
      </w:r>
    </w:p>
    <w:p w:rsidR="000C2446" w:rsidRPr="00D277F5" w:rsidRDefault="00ED364E">
      <w:pPr>
        <w:rPr>
          <w:rFonts w:cs="Times New Roman"/>
        </w:rPr>
      </w:pPr>
      <w:r w:rsidRPr="00D277F5">
        <w:rPr>
          <w:rFonts w:cs="Times New Roman"/>
        </w:rPr>
        <w:t xml:space="preserve">B. Geremek, </w:t>
      </w:r>
      <w:r w:rsidRPr="00D277F5">
        <w:rPr>
          <w:rFonts w:cs="Times New Roman"/>
          <w:i/>
        </w:rPr>
        <w:t>Ludzie marginesu w średniowiecznym Paryżu (XIV–XV wiek</w:t>
      </w:r>
      <w:r w:rsidRPr="00D277F5">
        <w:rPr>
          <w:rFonts w:cs="Times New Roman"/>
        </w:rPr>
        <w:t>), [dowolne wydanie]</w:t>
      </w:r>
      <w:r w:rsidR="00EE2E53" w:rsidRPr="00D277F5">
        <w:rPr>
          <w:rFonts w:cs="Times New Roman"/>
        </w:rPr>
        <w:t>.</w:t>
      </w:r>
    </w:p>
    <w:p w:rsidR="00923FE7" w:rsidRPr="00D277F5" w:rsidRDefault="00923FE7">
      <w:pPr>
        <w:rPr>
          <w:rFonts w:cs="Times New Roman"/>
        </w:rPr>
      </w:pPr>
      <w:r w:rsidRPr="00D277F5">
        <w:rPr>
          <w:rFonts w:cs="Times New Roman"/>
        </w:rPr>
        <w:t xml:space="preserve">G. Koziol, </w:t>
      </w:r>
      <w:r w:rsidRPr="00E01BC0">
        <w:rPr>
          <w:rFonts w:cs="Times New Roman"/>
          <w:i/>
        </w:rPr>
        <w:t>Błaganie o przebaczenie i łaskę. Porządek rytualny i polityczny wczesnośredniowiecznej Francji</w:t>
      </w:r>
      <w:r w:rsidRPr="00D277F5">
        <w:rPr>
          <w:rFonts w:cs="Times New Roman"/>
        </w:rPr>
        <w:t>, Warszawa 2009.</w:t>
      </w:r>
    </w:p>
    <w:p w:rsidR="000976EF" w:rsidRPr="00D277F5" w:rsidRDefault="000976EF">
      <w:pPr>
        <w:rPr>
          <w:rFonts w:cs="Times New Roman"/>
        </w:rPr>
      </w:pPr>
      <w:r w:rsidRPr="00D277F5">
        <w:rPr>
          <w:rFonts w:cs="Times New Roman"/>
        </w:rPr>
        <w:t xml:space="preserve">L. Leciejewicz, </w:t>
      </w:r>
      <w:r w:rsidRPr="00E01BC0">
        <w:rPr>
          <w:rFonts w:cs="Times New Roman"/>
          <w:i/>
        </w:rPr>
        <w:t>Nowa postać świata. Narodziny średniowiecznej cywilizacji europejskiej</w:t>
      </w:r>
      <w:r w:rsidRPr="00D277F5">
        <w:rPr>
          <w:rFonts w:cs="Times New Roman"/>
        </w:rPr>
        <w:t xml:space="preserve"> [dowolne wydanie]</w:t>
      </w:r>
      <w:r w:rsidR="00D55294" w:rsidRPr="00D277F5">
        <w:rPr>
          <w:rFonts w:cs="Times New Roman"/>
        </w:rPr>
        <w:t>.</w:t>
      </w:r>
    </w:p>
    <w:p w:rsidR="00D55294" w:rsidRPr="00D277F5" w:rsidRDefault="00D55294">
      <w:pPr>
        <w:rPr>
          <w:rFonts w:cs="Times New Roman"/>
        </w:rPr>
      </w:pPr>
      <w:r w:rsidRPr="00D277F5">
        <w:rPr>
          <w:rFonts w:cs="Times New Roman"/>
        </w:rPr>
        <w:t xml:space="preserve">R. McKitterick, </w:t>
      </w:r>
      <w:r w:rsidRPr="00E01BC0">
        <w:rPr>
          <w:rFonts w:cs="Times New Roman"/>
          <w:i/>
        </w:rPr>
        <w:t>Królestwa Karolingów 751-987</w:t>
      </w:r>
      <w:r w:rsidRPr="00D277F5">
        <w:rPr>
          <w:rFonts w:cs="Times New Roman"/>
        </w:rPr>
        <w:t>, Warszawa 2014.</w:t>
      </w:r>
    </w:p>
    <w:p w:rsidR="00923FE7" w:rsidRPr="00D277F5" w:rsidRDefault="00923FE7" w:rsidP="00923FE7">
      <w:pPr>
        <w:rPr>
          <w:rFonts w:cs="Times New Roman"/>
        </w:rPr>
      </w:pPr>
      <w:r w:rsidRPr="00D277F5">
        <w:rPr>
          <w:rFonts w:cs="Times New Roman"/>
        </w:rPr>
        <w:t xml:space="preserve">K. Modzelewski, </w:t>
      </w:r>
      <w:r w:rsidRPr="00E01BC0">
        <w:rPr>
          <w:rFonts w:cs="Times New Roman"/>
          <w:i/>
        </w:rPr>
        <w:t>Barbarzyńska Europa</w:t>
      </w:r>
      <w:r w:rsidRPr="00D277F5">
        <w:rPr>
          <w:rFonts w:cs="Times New Roman"/>
        </w:rPr>
        <w:t>, Warszawa 2004.</w:t>
      </w:r>
    </w:p>
    <w:p w:rsidR="00EE2E53" w:rsidRPr="00D277F5" w:rsidRDefault="00EE2E53" w:rsidP="00EE2E53">
      <w:pPr>
        <w:rPr>
          <w:rFonts w:cs="Times New Roman"/>
        </w:rPr>
      </w:pPr>
      <w:r w:rsidRPr="00D277F5">
        <w:rPr>
          <w:rFonts w:cs="Times New Roman"/>
        </w:rPr>
        <w:t xml:space="preserve">J. M. Smith, </w:t>
      </w:r>
      <w:r w:rsidRPr="00E01BC0">
        <w:rPr>
          <w:rFonts w:cs="Times New Roman"/>
          <w:i/>
        </w:rPr>
        <w:t>Europa po Rzymie. Historia kulturowa lat 500-1000. Nowe ujęcie</w:t>
      </w:r>
      <w:r w:rsidRPr="00D277F5">
        <w:rPr>
          <w:rFonts w:cs="Times New Roman"/>
        </w:rPr>
        <w:t>, Kraków 2005.</w:t>
      </w:r>
    </w:p>
    <w:p w:rsidR="000271CD" w:rsidRPr="00D277F5" w:rsidRDefault="000271CD" w:rsidP="000271CD">
      <w:pPr>
        <w:rPr>
          <w:rFonts w:cs="Times New Roman"/>
        </w:rPr>
      </w:pPr>
      <w:r w:rsidRPr="00D277F5">
        <w:rPr>
          <w:rFonts w:cs="Times New Roman"/>
        </w:rPr>
        <w:t xml:space="preserve">J.-C. Vigueur, </w:t>
      </w:r>
      <w:r w:rsidRPr="00E01BC0">
        <w:rPr>
          <w:rFonts w:cs="Times New Roman"/>
          <w:i/>
        </w:rPr>
        <w:t>Rycerze i mieszczanie. Wojna, konflikty i społeczeństwo w średniowiecznych Włoszech XII-XIII w</w:t>
      </w:r>
      <w:r w:rsidRPr="00D277F5">
        <w:rPr>
          <w:rFonts w:cs="Times New Roman"/>
        </w:rPr>
        <w:t>., Warszawa 2008.</w:t>
      </w:r>
    </w:p>
    <w:p w:rsidR="000271CD" w:rsidRPr="00D277F5" w:rsidRDefault="000271CD" w:rsidP="00EE2E53">
      <w:pPr>
        <w:rPr>
          <w:rFonts w:cs="Times New Roman"/>
        </w:rPr>
      </w:pPr>
      <w:r w:rsidRPr="00D277F5">
        <w:rPr>
          <w:rFonts w:cs="Times New Roman"/>
        </w:rPr>
        <w:t xml:space="preserve">I. Wood, </w:t>
      </w:r>
      <w:r w:rsidRPr="00E01BC0">
        <w:rPr>
          <w:rFonts w:cs="Times New Roman"/>
          <w:i/>
        </w:rPr>
        <w:t>Kró</w:t>
      </w:r>
      <w:r w:rsidR="000976EF" w:rsidRPr="00E01BC0">
        <w:rPr>
          <w:rFonts w:cs="Times New Roman"/>
          <w:i/>
        </w:rPr>
        <w:t>lestwa Merowingów. Władza, społe</w:t>
      </w:r>
      <w:r w:rsidRPr="00E01BC0">
        <w:rPr>
          <w:rFonts w:cs="Times New Roman"/>
          <w:i/>
        </w:rPr>
        <w:t>czeństwo, kultura 450-751</w:t>
      </w:r>
      <w:r w:rsidRPr="00D277F5">
        <w:rPr>
          <w:rFonts w:cs="Times New Roman"/>
        </w:rPr>
        <w:t>, Warszawa 2009.</w:t>
      </w:r>
    </w:p>
    <w:p w:rsidR="000C2446" w:rsidRPr="00D277F5" w:rsidRDefault="000C2446">
      <w:pPr>
        <w:rPr>
          <w:rFonts w:cs="Times New Roman"/>
        </w:rPr>
      </w:pPr>
    </w:p>
    <w:p w:rsidR="000C2446" w:rsidRPr="00D277F5" w:rsidRDefault="000C2446">
      <w:pPr>
        <w:rPr>
          <w:rFonts w:cs="Times New Roman"/>
        </w:rPr>
      </w:pPr>
      <w:r w:rsidRPr="00D277F5">
        <w:rPr>
          <w:rFonts w:cs="Times New Roman"/>
        </w:rPr>
        <w:t>I.2 Historia gospodarcza</w:t>
      </w:r>
    </w:p>
    <w:p w:rsidR="000C2446" w:rsidRPr="00D277F5" w:rsidRDefault="000C2446">
      <w:pPr>
        <w:rPr>
          <w:rFonts w:cs="Times New Roman"/>
        </w:rPr>
      </w:pPr>
    </w:p>
    <w:p w:rsidR="007640C0" w:rsidRPr="00D277F5" w:rsidRDefault="007640C0">
      <w:pPr>
        <w:rPr>
          <w:rFonts w:cs="Times New Roman"/>
        </w:rPr>
      </w:pPr>
      <w:r w:rsidRPr="00D277F5">
        <w:rPr>
          <w:rFonts w:cs="Times New Roman"/>
        </w:rPr>
        <w:t>J. Abu-</w:t>
      </w:r>
      <w:r w:rsidR="000976EF" w:rsidRPr="00D277F5">
        <w:rPr>
          <w:rFonts w:cs="Times New Roman"/>
        </w:rPr>
        <w:t xml:space="preserve">Lughod, </w:t>
      </w:r>
      <w:r w:rsidR="000976EF" w:rsidRPr="00E01BC0">
        <w:rPr>
          <w:rFonts w:cs="Times New Roman"/>
          <w:i/>
        </w:rPr>
        <w:t>Europa na peryferiach. Ś</w:t>
      </w:r>
      <w:r w:rsidRPr="00E01BC0">
        <w:rPr>
          <w:rFonts w:cs="Times New Roman"/>
          <w:i/>
        </w:rPr>
        <w:t>redniowieczny system-świat w latach 1250-1350</w:t>
      </w:r>
      <w:r w:rsidRPr="00D277F5">
        <w:rPr>
          <w:rFonts w:cs="Times New Roman"/>
        </w:rPr>
        <w:t>, Warszawa 2012.</w:t>
      </w:r>
    </w:p>
    <w:p w:rsidR="00EC7FF4" w:rsidRPr="00D277F5" w:rsidRDefault="00EC7FF4">
      <w:pPr>
        <w:rPr>
          <w:rFonts w:cs="Times New Roman"/>
        </w:rPr>
      </w:pPr>
      <w:r w:rsidRPr="00D277F5">
        <w:rPr>
          <w:rFonts w:cs="Times New Roman"/>
        </w:rPr>
        <w:t xml:space="preserve">P. Dollinger, </w:t>
      </w:r>
      <w:r w:rsidRPr="00E01BC0">
        <w:rPr>
          <w:rFonts w:cs="Times New Roman"/>
          <w:i/>
        </w:rPr>
        <w:t>Dzieje Hanzy</w:t>
      </w:r>
      <w:r w:rsidRPr="00D277F5">
        <w:rPr>
          <w:rFonts w:cs="Times New Roman"/>
        </w:rPr>
        <w:t>, Warszawa 1997.</w:t>
      </w:r>
    </w:p>
    <w:p w:rsidR="008772D6" w:rsidRPr="00D277F5" w:rsidRDefault="008772D6" w:rsidP="008772D6">
      <w:pPr>
        <w:autoSpaceDE w:val="0"/>
        <w:jc w:val="both"/>
        <w:rPr>
          <w:rFonts w:eastAsia="Garamond" w:cs="Times New Roman"/>
          <w:szCs w:val="24"/>
        </w:rPr>
      </w:pPr>
      <w:r w:rsidRPr="00D277F5">
        <w:rPr>
          <w:rFonts w:eastAsia="Garamond" w:cs="Times New Roman"/>
          <w:szCs w:val="24"/>
        </w:rPr>
        <w:t xml:space="preserve">R. Hryszko, </w:t>
      </w:r>
      <w:r w:rsidRPr="00E01BC0">
        <w:rPr>
          <w:rFonts w:eastAsia="Garamond" w:cs="Times New Roman"/>
          <w:i/>
          <w:szCs w:val="24"/>
        </w:rPr>
        <w:t>Z Genui nad Morze Czarne</w:t>
      </w:r>
      <w:r w:rsidRPr="00D277F5">
        <w:rPr>
          <w:rFonts w:eastAsia="Garamond" w:cs="Times New Roman"/>
          <w:szCs w:val="24"/>
        </w:rPr>
        <w:t xml:space="preserve">, Kraków 2004. </w:t>
      </w:r>
    </w:p>
    <w:p w:rsidR="008772D6" w:rsidRPr="00D277F5" w:rsidRDefault="008772D6" w:rsidP="008772D6">
      <w:pPr>
        <w:tabs>
          <w:tab w:val="left" w:pos="709"/>
        </w:tabs>
        <w:jc w:val="both"/>
        <w:rPr>
          <w:rFonts w:cs="Times New Roman"/>
        </w:rPr>
      </w:pPr>
      <w:r w:rsidRPr="00D277F5">
        <w:rPr>
          <w:rFonts w:eastAsia="Calibri" w:cs="Times New Roman"/>
        </w:rPr>
        <w:t xml:space="preserve">J. Le Goff, </w:t>
      </w:r>
      <w:r w:rsidRPr="00D277F5">
        <w:rPr>
          <w:rFonts w:eastAsia="Calibri" w:cs="Times New Roman"/>
          <w:i/>
        </w:rPr>
        <w:t>Sakiewka i życie. Gospodarka i religia w średniowieczu</w:t>
      </w:r>
      <w:r w:rsidRPr="00D277F5">
        <w:rPr>
          <w:rFonts w:eastAsia="Calibri" w:cs="Times New Roman"/>
        </w:rPr>
        <w:t>,</w:t>
      </w:r>
      <w:r w:rsidRPr="00D277F5">
        <w:rPr>
          <w:rFonts w:cs="Times New Roman"/>
        </w:rPr>
        <w:t xml:space="preserve"> Gdańsk 1995.</w:t>
      </w:r>
    </w:p>
    <w:p w:rsidR="00ED364E" w:rsidRPr="00D277F5" w:rsidRDefault="00ED364E" w:rsidP="00ED364E">
      <w:pPr>
        <w:rPr>
          <w:rFonts w:cs="Times New Roman"/>
        </w:rPr>
      </w:pPr>
      <w:r w:rsidRPr="00D277F5">
        <w:rPr>
          <w:rFonts w:cs="Times New Roman"/>
        </w:rPr>
        <w:t xml:space="preserve">M. Małowist, </w:t>
      </w:r>
      <w:r w:rsidRPr="00D277F5">
        <w:rPr>
          <w:rFonts w:cs="Times New Roman"/>
          <w:i/>
        </w:rPr>
        <w:t>Wschód a Zachód Europy w XIII–XVI wieku. Konfrontacja struktur społeczno–gospodarczych</w:t>
      </w:r>
      <w:r w:rsidRPr="00D277F5">
        <w:rPr>
          <w:rFonts w:cs="Times New Roman"/>
        </w:rPr>
        <w:t>,</w:t>
      </w:r>
      <w:r w:rsidRPr="00D277F5">
        <w:rPr>
          <w:rFonts w:cs="Times New Roman"/>
          <w:i/>
        </w:rPr>
        <w:t xml:space="preserve"> </w:t>
      </w:r>
      <w:r w:rsidRPr="00D277F5">
        <w:rPr>
          <w:rFonts w:cs="Times New Roman"/>
        </w:rPr>
        <w:t>Warszawa 1973</w:t>
      </w:r>
      <w:r w:rsidR="00EE2E53" w:rsidRPr="00D277F5">
        <w:rPr>
          <w:rFonts w:cs="Times New Roman"/>
        </w:rPr>
        <w:t>.</w:t>
      </w:r>
    </w:p>
    <w:p w:rsidR="00EE2E53" w:rsidRPr="00D277F5" w:rsidRDefault="00EE2E53" w:rsidP="00ED364E">
      <w:pPr>
        <w:rPr>
          <w:rFonts w:cs="Times New Roman"/>
        </w:rPr>
      </w:pPr>
      <w:r w:rsidRPr="00D277F5">
        <w:rPr>
          <w:rFonts w:cs="Times New Roman"/>
        </w:rPr>
        <w:t xml:space="preserve">M. McCormick, </w:t>
      </w:r>
      <w:r w:rsidRPr="00E01BC0">
        <w:rPr>
          <w:rFonts w:cs="Times New Roman"/>
          <w:i/>
        </w:rPr>
        <w:t>Narodziny Europy. Korzenie gospodarki europejskiej 300-900</w:t>
      </w:r>
      <w:r w:rsidRPr="00D277F5">
        <w:rPr>
          <w:rFonts w:cs="Times New Roman"/>
        </w:rPr>
        <w:t>, Warszawa 2007.</w:t>
      </w:r>
    </w:p>
    <w:p w:rsidR="007640C0" w:rsidRDefault="007640C0" w:rsidP="00ED364E">
      <w:pPr>
        <w:rPr>
          <w:rFonts w:cs="Times New Roman"/>
        </w:rPr>
      </w:pPr>
      <w:r w:rsidRPr="00D277F5">
        <w:rPr>
          <w:rFonts w:cs="Times New Roman"/>
        </w:rPr>
        <w:t xml:space="preserve">J. Murray, </w:t>
      </w:r>
      <w:r w:rsidRPr="00E01BC0">
        <w:rPr>
          <w:rFonts w:cs="Times New Roman"/>
          <w:i/>
        </w:rPr>
        <w:t>Brugia kolebka kapitalizmu (1280-1380)</w:t>
      </w:r>
      <w:r w:rsidRPr="00D277F5">
        <w:rPr>
          <w:rFonts w:cs="Times New Roman"/>
        </w:rPr>
        <w:t>, Warszawa 2011.</w:t>
      </w:r>
    </w:p>
    <w:p w:rsidR="0028423F" w:rsidRPr="00D277F5" w:rsidRDefault="0028423F" w:rsidP="0028423F">
      <w:pPr>
        <w:rPr>
          <w:rFonts w:cs="Times New Roman"/>
        </w:rPr>
      </w:pPr>
      <w:r w:rsidRPr="00D277F5">
        <w:rPr>
          <w:rFonts w:cs="Times New Roman"/>
        </w:rPr>
        <w:t xml:space="preserve">J. M. Piskorski, </w:t>
      </w:r>
      <w:r w:rsidRPr="00E01BC0">
        <w:rPr>
          <w:rFonts w:cs="Times New Roman"/>
          <w:i/>
        </w:rPr>
        <w:t>Kolonizacja wiejska Pomorza Zachodniego</w:t>
      </w:r>
      <w:r w:rsidRPr="00D277F5">
        <w:rPr>
          <w:rFonts w:cs="Times New Roman"/>
        </w:rPr>
        <w:t>, Poznań 1990.</w:t>
      </w:r>
    </w:p>
    <w:p w:rsidR="00E42C9A" w:rsidRPr="00D277F5" w:rsidRDefault="00E42C9A" w:rsidP="00ED364E">
      <w:pPr>
        <w:rPr>
          <w:rFonts w:cs="Times New Roman"/>
        </w:rPr>
      </w:pPr>
      <w:r w:rsidRPr="00E01BC0">
        <w:rPr>
          <w:rFonts w:cs="Times New Roman"/>
          <w:i/>
        </w:rPr>
        <w:t>Ziemie polskie wobec Zachodu: Studia nad rozwojem średniowiecznej Europy</w:t>
      </w:r>
      <w:r>
        <w:rPr>
          <w:rFonts w:cs="Times New Roman"/>
        </w:rPr>
        <w:t>, Warszawa 2006, s. 9-320.</w:t>
      </w:r>
    </w:p>
    <w:p w:rsidR="000C2446" w:rsidRPr="00D277F5" w:rsidRDefault="000C2446">
      <w:pPr>
        <w:rPr>
          <w:rFonts w:cs="Times New Roman"/>
        </w:rPr>
      </w:pPr>
    </w:p>
    <w:p w:rsidR="000C2446" w:rsidRPr="00D277F5" w:rsidRDefault="000C2446">
      <w:pPr>
        <w:rPr>
          <w:rFonts w:cs="Times New Roman"/>
        </w:rPr>
      </w:pPr>
      <w:r w:rsidRPr="00D277F5">
        <w:rPr>
          <w:rFonts w:cs="Times New Roman"/>
        </w:rPr>
        <w:t>I.3 Historia kultury</w:t>
      </w:r>
      <w:r w:rsidR="00D55294" w:rsidRPr="00D277F5">
        <w:rPr>
          <w:rFonts w:cs="Times New Roman"/>
        </w:rPr>
        <w:t>,</w:t>
      </w:r>
      <w:r w:rsidR="00ED364E" w:rsidRPr="00D277F5">
        <w:rPr>
          <w:rFonts w:cs="Times New Roman"/>
        </w:rPr>
        <w:t xml:space="preserve"> w tym historia Kościoła</w:t>
      </w:r>
    </w:p>
    <w:p w:rsidR="000C2446" w:rsidRPr="00D277F5" w:rsidRDefault="000C2446">
      <w:pPr>
        <w:rPr>
          <w:rFonts w:cs="Times New Roman"/>
        </w:rPr>
      </w:pPr>
    </w:p>
    <w:p w:rsidR="0023707F" w:rsidRPr="00D277F5" w:rsidRDefault="0023707F">
      <w:pPr>
        <w:rPr>
          <w:rFonts w:cs="Times New Roman"/>
          <w:u w:val="words"/>
        </w:rPr>
      </w:pPr>
      <w:r w:rsidRPr="00D277F5">
        <w:rPr>
          <w:rFonts w:cs="Times New Roman"/>
        </w:rPr>
        <w:t xml:space="preserve">W. Brojer, </w:t>
      </w:r>
      <w:r w:rsidRPr="00E01BC0">
        <w:rPr>
          <w:rFonts w:cs="Times New Roman"/>
          <w:i/>
        </w:rPr>
        <w:t>Diabeł w wyobraźni średniowiecznej. Trzynastowieczne exempla kaznodziejskie</w:t>
      </w:r>
      <w:r w:rsidRPr="00D277F5">
        <w:rPr>
          <w:rFonts w:cs="Times New Roman"/>
        </w:rPr>
        <w:t>, Wrocław 2003.</w:t>
      </w:r>
    </w:p>
    <w:p w:rsidR="00ED364E" w:rsidRPr="00D277F5" w:rsidRDefault="00ED364E" w:rsidP="00ED364E">
      <w:pPr>
        <w:rPr>
          <w:rFonts w:cs="Times New Roman"/>
        </w:rPr>
      </w:pPr>
      <w:r w:rsidRPr="00D277F5">
        <w:rPr>
          <w:rFonts w:cs="Times New Roman"/>
        </w:rPr>
        <w:t xml:space="preserve">A. Guriewicz, </w:t>
      </w:r>
      <w:r w:rsidRPr="00E01BC0">
        <w:rPr>
          <w:rFonts w:cs="Times New Roman"/>
          <w:i/>
        </w:rPr>
        <w:t>Kategorie kultury średniowiecznej</w:t>
      </w:r>
      <w:r w:rsidRPr="00D277F5">
        <w:rPr>
          <w:rFonts w:cs="Times New Roman"/>
        </w:rPr>
        <w:t>, Warszawa</w:t>
      </w:r>
      <w:r w:rsidR="0023707F" w:rsidRPr="00D277F5">
        <w:rPr>
          <w:rFonts w:cs="Times New Roman"/>
        </w:rPr>
        <w:t xml:space="preserve"> 1976.</w:t>
      </w:r>
    </w:p>
    <w:p w:rsidR="007E664C" w:rsidRPr="00D277F5" w:rsidRDefault="007E664C" w:rsidP="00ED364E">
      <w:pPr>
        <w:rPr>
          <w:rFonts w:cs="Times New Roman"/>
        </w:rPr>
      </w:pPr>
      <w:r w:rsidRPr="00D277F5">
        <w:rPr>
          <w:rFonts w:cs="Times New Roman"/>
        </w:rPr>
        <w:t xml:space="preserve">tenże, </w:t>
      </w:r>
      <w:r w:rsidRPr="00E01BC0">
        <w:rPr>
          <w:rFonts w:cs="Times New Roman"/>
          <w:i/>
        </w:rPr>
        <w:t>Kultura o społeczeństwo średniowiecznej Europy. Exempla XIII wieku</w:t>
      </w:r>
      <w:r w:rsidRPr="00D277F5">
        <w:rPr>
          <w:rFonts w:cs="Times New Roman"/>
        </w:rPr>
        <w:t>, Warszawa 1997</w:t>
      </w:r>
      <w:r w:rsidR="00E01BC0">
        <w:rPr>
          <w:rFonts w:cs="Times New Roman"/>
        </w:rPr>
        <w:t>.</w:t>
      </w:r>
    </w:p>
    <w:p w:rsidR="00590116" w:rsidRPr="00D277F5" w:rsidRDefault="00590116" w:rsidP="00590116">
      <w:pPr>
        <w:rPr>
          <w:rFonts w:cs="Times New Roman"/>
        </w:rPr>
      </w:pPr>
      <w:r w:rsidRPr="00D277F5">
        <w:rPr>
          <w:rFonts w:cs="Times New Roman"/>
        </w:rPr>
        <w:t xml:space="preserve">J. Kłoczowski, </w:t>
      </w:r>
      <w:r w:rsidRPr="00E01BC0">
        <w:rPr>
          <w:rFonts w:cs="Times New Roman"/>
          <w:i/>
        </w:rPr>
        <w:t>Wspólnoty chrześcijańskie w tworzącej się Europie</w:t>
      </w:r>
      <w:r w:rsidR="00D55294" w:rsidRPr="00D277F5">
        <w:rPr>
          <w:rFonts w:cs="Times New Roman"/>
        </w:rPr>
        <w:t>, Poznań 2003.</w:t>
      </w:r>
    </w:p>
    <w:p w:rsidR="00EC7FF4" w:rsidRPr="00D277F5" w:rsidRDefault="00EC7FF4" w:rsidP="00590116">
      <w:pPr>
        <w:rPr>
          <w:rFonts w:cs="Times New Roman"/>
        </w:rPr>
      </w:pPr>
      <w:r w:rsidRPr="00D277F5">
        <w:rPr>
          <w:rFonts w:cs="Times New Roman"/>
        </w:rPr>
        <w:t xml:space="preserve">M. Lambert, </w:t>
      </w:r>
      <w:r w:rsidRPr="00E01BC0">
        <w:rPr>
          <w:rFonts w:cs="Times New Roman"/>
          <w:i/>
        </w:rPr>
        <w:t>Herezje, średniowieczne</w:t>
      </w:r>
      <w:r w:rsidRPr="00D277F5">
        <w:rPr>
          <w:rFonts w:cs="Times New Roman"/>
        </w:rPr>
        <w:t>, Gdańsk-Warszawa 2002</w:t>
      </w:r>
    </w:p>
    <w:p w:rsidR="000C2446" w:rsidRPr="00D277F5" w:rsidRDefault="000C2446">
      <w:pPr>
        <w:rPr>
          <w:rFonts w:cs="Times New Roman"/>
        </w:rPr>
      </w:pPr>
      <w:r w:rsidRPr="00D277F5">
        <w:rPr>
          <w:rFonts w:cs="Times New Roman"/>
        </w:rPr>
        <w:t xml:space="preserve">J. Le Goff, </w:t>
      </w:r>
      <w:r w:rsidRPr="00E01BC0">
        <w:rPr>
          <w:rFonts w:cs="Times New Roman"/>
          <w:i/>
        </w:rPr>
        <w:t>Kultura średniowiecznej Europy</w:t>
      </w:r>
      <w:r w:rsidR="007640C0" w:rsidRPr="00D277F5">
        <w:rPr>
          <w:rFonts w:cs="Times New Roman"/>
        </w:rPr>
        <w:t xml:space="preserve"> [dowolne wydanie]</w:t>
      </w:r>
    </w:p>
    <w:p w:rsidR="007640C0" w:rsidRPr="00D277F5" w:rsidRDefault="007640C0">
      <w:pPr>
        <w:rPr>
          <w:rFonts w:cs="Times New Roman"/>
        </w:rPr>
      </w:pPr>
      <w:r w:rsidRPr="00D277F5">
        <w:rPr>
          <w:rFonts w:cs="Times New Roman"/>
        </w:rPr>
        <w:t xml:space="preserve">H. Manikowska, </w:t>
      </w:r>
      <w:r w:rsidRPr="00E01BC0">
        <w:rPr>
          <w:rFonts w:cs="Times New Roman"/>
          <w:i/>
        </w:rPr>
        <w:t>Jerozolima, Rzym, Compostela</w:t>
      </w:r>
      <w:r w:rsidR="0023707F" w:rsidRPr="00E01BC0">
        <w:rPr>
          <w:rFonts w:cs="Times New Roman"/>
          <w:i/>
        </w:rPr>
        <w:t>. Wielkie pielgrzymowanie u schyłku średniowiecza</w:t>
      </w:r>
      <w:r w:rsidR="0023707F" w:rsidRPr="00D277F5">
        <w:rPr>
          <w:rFonts w:cs="Times New Roman"/>
        </w:rPr>
        <w:t>, Warszawa 2008.</w:t>
      </w:r>
    </w:p>
    <w:p w:rsidR="00AA33C8" w:rsidRPr="00D277F5" w:rsidRDefault="00AA33C8">
      <w:pPr>
        <w:rPr>
          <w:rFonts w:cs="Times New Roman"/>
        </w:rPr>
      </w:pPr>
      <w:r w:rsidRPr="00D277F5">
        <w:rPr>
          <w:rFonts w:cs="Times New Roman"/>
        </w:rPr>
        <w:t xml:space="preserve">M. Pastoreau, </w:t>
      </w:r>
      <w:r w:rsidRPr="00E01BC0">
        <w:rPr>
          <w:rFonts w:cs="Times New Roman"/>
          <w:i/>
        </w:rPr>
        <w:t>Średniowieczny świat symboli</w:t>
      </w:r>
      <w:r w:rsidRPr="00D277F5">
        <w:rPr>
          <w:rFonts w:cs="Times New Roman"/>
        </w:rPr>
        <w:t>, Warszawa 2006</w:t>
      </w:r>
      <w:r w:rsidR="00923FE7" w:rsidRPr="00D277F5">
        <w:rPr>
          <w:rFonts w:cs="Times New Roman"/>
        </w:rPr>
        <w:t>.</w:t>
      </w:r>
    </w:p>
    <w:p w:rsidR="00741B67" w:rsidRPr="00D277F5" w:rsidRDefault="00741B67">
      <w:pPr>
        <w:rPr>
          <w:rFonts w:cs="Times New Roman"/>
        </w:rPr>
      </w:pPr>
      <w:r w:rsidRPr="00D277F5">
        <w:rPr>
          <w:rFonts w:cs="Times New Roman"/>
        </w:rPr>
        <w:t>A. Pl</w:t>
      </w:r>
      <w:r w:rsidR="00D55294" w:rsidRPr="00D277F5">
        <w:rPr>
          <w:rFonts w:cs="Times New Roman"/>
        </w:rPr>
        <w:t xml:space="preserve">eszczyński, </w:t>
      </w:r>
      <w:r w:rsidR="00D55294" w:rsidRPr="00E01BC0">
        <w:rPr>
          <w:rFonts w:cs="Times New Roman"/>
          <w:i/>
        </w:rPr>
        <w:t>Przestrzeń i polity</w:t>
      </w:r>
      <w:r w:rsidR="00E01BC0" w:rsidRPr="00E01BC0">
        <w:rPr>
          <w:rFonts w:cs="Times New Roman"/>
          <w:i/>
        </w:rPr>
        <w:t>ka. Studium rezydencji władcy wcze</w:t>
      </w:r>
      <w:r w:rsidRPr="00E01BC0">
        <w:rPr>
          <w:rFonts w:cs="Times New Roman"/>
          <w:i/>
        </w:rPr>
        <w:t>śniejszego średni</w:t>
      </w:r>
      <w:r w:rsidR="00D55294" w:rsidRPr="00E01BC0">
        <w:rPr>
          <w:rFonts w:cs="Times New Roman"/>
          <w:i/>
        </w:rPr>
        <w:t>o</w:t>
      </w:r>
      <w:r w:rsidRPr="00E01BC0">
        <w:rPr>
          <w:rFonts w:cs="Times New Roman"/>
          <w:i/>
        </w:rPr>
        <w:t>w</w:t>
      </w:r>
      <w:r w:rsidR="00E01BC0" w:rsidRPr="00E01BC0">
        <w:rPr>
          <w:rFonts w:cs="Times New Roman"/>
          <w:i/>
        </w:rPr>
        <w:t>iecza. Przykła</w:t>
      </w:r>
      <w:r w:rsidRPr="00E01BC0">
        <w:rPr>
          <w:rFonts w:cs="Times New Roman"/>
          <w:i/>
        </w:rPr>
        <w:t>d czeskiego Wyszehradu</w:t>
      </w:r>
      <w:r w:rsidRPr="00D277F5">
        <w:rPr>
          <w:rFonts w:cs="Times New Roman"/>
        </w:rPr>
        <w:t>, Lublin 2000.</w:t>
      </w:r>
    </w:p>
    <w:p w:rsidR="00923FE7" w:rsidRPr="00D277F5" w:rsidRDefault="00923FE7">
      <w:pPr>
        <w:rPr>
          <w:rFonts w:cs="Times New Roman"/>
        </w:rPr>
      </w:pPr>
      <w:r w:rsidRPr="00D277F5">
        <w:rPr>
          <w:rFonts w:cs="Times New Roman"/>
        </w:rPr>
        <w:t xml:space="preserve">P. Riché, </w:t>
      </w:r>
      <w:r w:rsidRPr="00E01BC0">
        <w:rPr>
          <w:rFonts w:cs="Times New Roman"/>
          <w:i/>
        </w:rPr>
        <w:t>Edukacja i kultura w Europie Zachodniej VI-VIII w</w:t>
      </w:r>
      <w:r w:rsidRPr="00D277F5">
        <w:rPr>
          <w:rFonts w:cs="Times New Roman"/>
        </w:rPr>
        <w:t>., Warszawa 1995.</w:t>
      </w:r>
    </w:p>
    <w:p w:rsidR="00D55294" w:rsidRPr="00D277F5" w:rsidRDefault="00D55294">
      <w:pPr>
        <w:rPr>
          <w:rFonts w:cs="Times New Roman"/>
        </w:rPr>
      </w:pPr>
      <w:r w:rsidRPr="00D277F5">
        <w:rPr>
          <w:rFonts w:cs="Times New Roman"/>
          <w:iCs/>
        </w:rPr>
        <w:lastRenderedPageBreak/>
        <w:t xml:space="preserve">S. Rosik, </w:t>
      </w:r>
      <w:r w:rsidRPr="00D277F5">
        <w:rPr>
          <w:rFonts w:cs="Times New Roman"/>
          <w:i/>
          <w:iCs/>
        </w:rPr>
        <w:t>Interpretacja chrześcijańska religii pogańskich Słowian w świetle kronik niemieckich XI-XII wieku</w:t>
      </w:r>
      <w:r w:rsidRPr="00D277F5">
        <w:rPr>
          <w:rFonts w:cs="Times New Roman"/>
        </w:rPr>
        <w:t>, Wrocław 2000.</w:t>
      </w:r>
    </w:p>
    <w:p w:rsidR="00923FE7" w:rsidRPr="00D277F5" w:rsidRDefault="007640C0">
      <w:pPr>
        <w:rPr>
          <w:rFonts w:cs="Times New Roman"/>
        </w:rPr>
      </w:pPr>
      <w:r w:rsidRPr="00D277F5">
        <w:rPr>
          <w:rFonts w:cs="Times New Roman"/>
        </w:rPr>
        <w:t xml:space="preserve">J.-C. Schmitt, </w:t>
      </w:r>
      <w:r w:rsidRPr="00E01BC0">
        <w:rPr>
          <w:rFonts w:cs="Times New Roman"/>
          <w:i/>
        </w:rPr>
        <w:t>D</w:t>
      </w:r>
      <w:r w:rsidR="00923FE7" w:rsidRPr="00E01BC0">
        <w:rPr>
          <w:rFonts w:cs="Times New Roman"/>
          <w:i/>
        </w:rPr>
        <w:t>uchy, ż</w:t>
      </w:r>
      <w:r w:rsidRPr="00E01BC0">
        <w:rPr>
          <w:rFonts w:cs="Times New Roman"/>
          <w:i/>
        </w:rPr>
        <w:t>ywi i umarli w społe</w:t>
      </w:r>
      <w:r w:rsidR="00923FE7" w:rsidRPr="00E01BC0">
        <w:rPr>
          <w:rFonts w:cs="Times New Roman"/>
          <w:i/>
        </w:rPr>
        <w:t>czeństwie średniowiecznym</w:t>
      </w:r>
      <w:r w:rsidR="00923FE7" w:rsidRPr="00D277F5">
        <w:rPr>
          <w:rFonts w:cs="Times New Roman"/>
        </w:rPr>
        <w:t>, Gdańsk-Warszawa 2002.</w:t>
      </w:r>
    </w:p>
    <w:p w:rsidR="000C2446" w:rsidRPr="00D277F5" w:rsidRDefault="000C2446">
      <w:pPr>
        <w:rPr>
          <w:rFonts w:cs="Times New Roman"/>
        </w:rPr>
      </w:pPr>
    </w:p>
    <w:p w:rsidR="000C2446" w:rsidRPr="00D277F5" w:rsidRDefault="000C2446">
      <w:pPr>
        <w:rPr>
          <w:rFonts w:cs="Times New Roman"/>
          <w:b/>
        </w:rPr>
      </w:pPr>
      <w:r w:rsidRPr="00D277F5">
        <w:rPr>
          <w:rFonts w:cs="Times New Roman"/>
          <w:b/>
        </w:rPr>
        <w:t>II. Historia Polski</w:t>
      </w:r>
    </w:p>
    <w:p w:rsidR="000C2446" w:rsidRPr="00D277F5" w:rsidRDefault="000C2446">
      <w:pPr>
        <w:rPr>
          <w:rFonts w:cs="Times New Roman"/>
        </w:rPr>
      </w:pPr>
    </w:p>
    <w:p w:rsidR="000C2446" w:rsidRPr="00D277F5" w:rsidRDefault="000C2446" w:rsidP="000C2446">
      <w:pPr>
        <w:rPr>
          <w:rFonts w:cs="Times New Roman"/>
        </w:rPr>
      </w:pPr>
      <w:r w:rsidRPr="00D277F5">
        <w:rPr>
          <w:rFonts w:cs="Times New Roman"/>
        </w:rPr>
        <w:t>II.1 Historia społeczna</w:t>
      </w:r>
      <w:r w:rsidR="00D238BF" w:rsidRPr="00D277F5">
        <w:rPr>
          <w:rFonts w:cs="Times New Roman"/>
        </w:rPr>
        <w:t xml:space="preserve"> </w:t>
      </w:r>
      <w:r w:rsidR="0023707F" w:rsidRPr="00D277F5">
        <w:rPr>
          <w:rFonts w:cs="Times New Roman"/>
        </w:rPr>
        <w:t>i ustrojowa</w:t>
      </w:r>
    </w:p>
    <w:p w:rsidR="000C2446" w:rsidRPr="00D277F5" w:rsidRDefault="000C2446" w:rsidP="000C2446">
      <w:pPr>
        <w:rPr>
          <w:rFonts w:cs="Times New Roman"/>
        </w:rPr>
      </w:pPr>
    </w:p>
    <w:p w:rsidR="00923FE7" w:rsidRPr="00D277F5" w:rsidRDefault="00923FE7" w:rsidP="000C2446">
      <w:pPr>
        <w:rPr>
          <w:rFonts w:cs="Times New Roman"/>
        </w:rPr>
      </w:pPr>
      <w:r w:rsidRPr="00D277F5">
        <w:rPr>
          <w:rFonts w:cs="Times New Roman"/>
        </w:rPr>
        <w:t xml:space="preserve">Z. Dalewski, </w:t>
      </w:r>
      <w:r w:rsidRPr="00993303">
        <w:rPr>
          <w:rFonts w:cs="Times New Roman"/>
          <w:i/>
        </w:rPr>
        <w:t>Władza, przestrzeń, ceremoniał. Miejsce i uroczystość inauguracji władcy w Polsce średniowiecznej do końca XIV w</w:t>
      </w:r>
      <w:r w:rsidRPr="00D277F5">
        <w:rPr>
          <w:rFonts w:cs="Times New Roman"/>
        </w:rPr>
        <w:t>., Warszawa 1996.</w:t>
      </w:r>
    </w:p>
    <w:p w:rsidR="00635C54" w:rsidRPr="00D277F5" w:rsidRDefault="00635C54" w:rsidP="000C2446">
      <w:pPr>
        <w:rPr>
          <w:rFonts w:cs="Times New Roman"/>
        </w:rPr>
      </w:pPr>
      <w:r w:rsidRPr="00D277F5">
        <w:rPr>
          <w:rFonts w:cs="Times New Roman"/>
        </w:rPr>
        <w:t xml:space="preserve">J. Dobosz, </w:t>
      </w:r>
      <w:r w:rsidRPr="00993303">
        <w:rPr>
          <w:rFonts w:cs="Times New Roman"/>
          <w:i/>
        </w:rPr>
        <w:t>Monarchia i możni wobec Kościoła do początku XIII wieku</w:t>
      </w:r>
      <w:r w:rsidRPr="00D277F5">
        <w:rPr>
          <w:rFonts w:cs="Times New Roman"/>
        </w:rPr>
        <w:t>, Poznań 2002</w:t>
      </w:r>
    </w:p>
    <w:p w:rsidR="008772D6" w:rsidRPr="00D277F5" w:rsidRDefault="008772D6" w:rsidP="008772D6">
      <w:pPr>
        <w:jc w:val="both"/>
        <w:rPr>
          <w:rFonts w:cs="Times New Roman"/>
        </w:rPr>
      </w:pPr>
      <w:r w:rsidRPr="00D277F5">
        <w:rPr>
          <w:rFonts w:cs="Times New Roman"/>
        </w:rPr>
        <w:t xml:space="preserve">M. Koczerska, </w:t>
      </w:r>
      <w:r w:rsidRPr="00D277F5">
        <w:rPr>
          <w:rFonts w:eastAsia="Calibri" w:cs="Times New Roman"/>
          <w:i/>
        </w:rPr>
        <w:t>Rodzina szlachecka w Polsce późnego średniowiecza</w:t>
      </w:r>
      <w:r w:rsidRPr="00D277F5">
        <w:rPr>
          <w:rFonts w:eastAsia="Calibri" w:cs="Times New Roman"/>
        </w:rPr>
        <w:t>, Wa</w:t>
      </w:r>
      <w:r w:rsidRPr="00D277F5">
        <w:rPr>
          <w:rFonts w:eastAsia="Calibri" w:cs="Times New Roman"/>
        </w:rPr>
        <w:t>r</w:t>
      </w:r>
      <w:r w:rsidRPr="00D277F5">
        <w:rPr>
          <w:rFonts w:eastAsia="Calibri" w:cs="Times New Roman"/>
        </w:rPr>
        <w:t>szawa 1975</w:t>
      </w:r>
      <w:r w:rsidRPr="00D277F5">
        <w:rPr>
          <w:rFonts w:cs="Times New Roman"/>
        </w:rPr>
        <w:t>.</w:t>
      </w:r>
    </w:p>
    <w:p w:rsidR="00D277F5" w:rsidRPr="00D277F5" w:rsidRDefault="00D277F5" w:rsidP="008772D6">
      <w:pPr>
        <w:jc w:val="both"/>
        <w:rPr>
          <w:rFonts w:cs="Times New Roman"/>
        </w:rPr>
      </w:pPr>
      <w:r w:rsidRPr="00993303">
        <w:rPr>
          <w:rFonts w:cs="Times New Roman"/>
          <w:i/>
        </w:rPr>
        <w:t>Król w Polsce XIV i XV wieku</w:t>
      </w:r>
      <w:r w:rsidRPr="00D277F5">
        <w:rPr>
          <w:rFonts w:cs="Times New Roman"/>
        </w:rPr>
        <w:t>, red. A. Marzec, M. Wilamowski, Kraków 2006.</w:t>
      </w:r>
    </w:p>
    <w:p w:rsidR="00ED364E" w:rsidRPr="00D277F5" w:rsidRDefault="00ED364E" w:rsidP="000C2446">
      <w:pPr>
        <w:rPr>
          <w:rFonts w:cs="Times New Roman"/>
        </w:rPr>
      </w:pPr>
      <w:r w:rsidRPr="00D277F5">
        <w:rPr>
          <w:rFonts w:cs="Times New Roman"/>
        </w:rPr>
        <w:t xml:space="preserve">G. Pac, </w:t>
      </w:r>
      <w:r w:rsidRPr="00993303">
        <w:rPr>
          <w:rFonts w:cs="Times New Roman"/>
          <w:i/>
        </w:rPr>
        <w:t>Kobiety w dynastii Piastów</w:t>
      </w:r>
      <w:r w:rsidR="00132C85" w:rsidRPr="00D277F5">
        <w:rPr>
          <w:rFonts w:cs="Times New Roman"/>
        </w:rPr>
        <w:t>, Toruń 2013</w:t>
      </w:r>
    </w:p>
    <w:p w:rsidR="00D238BF" w:rsidRDefault="00D238BF" w:rsidP="000C2446">
      <w:pPr>
        <w:rPr>
          <w:rFonts w:cs="Times New Roman"/>
        </w:rPr>
      </w:pPr>
      <w:r w:rsidRPr="00D277F5">
        <w:rPr>
          <w:rFonts w:cs="Times New Roman"/>
        </w:rPr>
        <w:t xml:space="preserve">T. Pietras, </w:t>
      </w:r>
      <w:r w:rsidRPr="00993303">
        <w:rPr>
          <w:rFonts w:cs="Times New Roman"/>
          <w:i/>
        </w:rPr>
        <w:t>‘Krwawy wilk z pastorałem’. Biskup krakowski Jan zwany Muskatą</w:t>
      </w:r>
      <w:r w:rsidRPr="00D277F5">
        <w:rPr>
          <w:rFonts w:cs="Times New Roman"/>
        </w:rPr>
        <w:t>, Warszawa 2001</w:t>
      </w:r>
      <w:r w:rsidR="008772D6" w:rsidRPr="00D277F5">
        <w:rPr>
          <w:rFonts w:cs="Times New Roman"/>
        </w:rPr>
        <w:t>.</w:t>
      </w:r>
    </w:p>
    <w:p w:rsidR="00991C64" w:rsidRPr="00D277F5" w:rsidRDefault="00991C64" w:rsidP="000C2446">
      <w:pPr>
        <w:rPr>
          <w:rFonts w:cs="Times New Roman"/>
        </w:rPr>
      </w:pPr>
      <w:r>
        <w:rPr>
          <w:rFonts w:cs="Times New Roman"/>
        </w:rPr>
        <w:t xml:space="preserve">M. Starzyński, </w:t>
      </w:r>
      <w:r w:rsidRPr="00993303">
        <w:rPr>
          <w:rFonts w:cs="Times New Roman"/>
          <w:i/>
        </w:rPr>
        <w:t>Krakowska rada miejska w średniowieczu</w:t>
      </w:r>
      <w:r>
        <w:rPr>
          <w:rFonts w:cs="Times New Roman"/>
        </w:rPr>
        <w:t>, Kraków 2010</w:t>
      </w:r>
    </w:p>
    <w:p w:rsidR="00635C54" w:rsidRPr="00D277F5" w:rsidRDefault="003E0B0C" w:rsidP="003E0B0C">
      <w:pPr>
        <w:jc w:val="both"/>
        <w:rPr>
          <w:rFonts w:cs="Times New Roman"/>
        </w:rPr>
      </w:pPr>
      <w:r w:rsidRPr="00D277F5">
        <w:rPr>
          <w:rFonts w:cs="Times New Roman"/>
        </w:rPr>
        <w:t xml:space="preserve">H. Zaremska, </w:t>
      </w:r>
      <w:r w:rsidR="00635C54" w:rsidRPr="00993303">
        <w:rPr>
          <w:rFonts w:cs="Times New Roman"/>
          <w:i/>
        </w:rPr>
        <w:t>Żydzi w średniowiecznej Polsce. Gmina krakowska</w:t>
      </w:r>
      <w:r w:rsidR="00635C54" w:rsidRPr="00D277F5">
        <w:rPr>
          <w:rFonts w:cs="Times New Roman"/>
        </w:rPr>
        <w:t>, Warszawa 2011.</w:t>
      </w:r>
    </w:p>
    <w:p w:rsidR="00ED364E" w:rsidRPr="00D277F5" w:rsidRDefault="00ED364E" w:rsidP="00ED364E">
      <w:pPr>
        <w:rPr>
          <w:rFonts w:cs="Times New Roman"/>
        </w:rPr>
      </w:pPr>
      <w:r w:rsidRPr="00D277F5">
        <w:rPr>
          <w:rFonts w:cs="Times New Roman"/>
        </w:rPr>
        <w:t xml:space="preserve">B. Zientara, </w:t>
      </w:r>
      <w:r w:rsidRPr="00993303">
        <w:rPr>
          <w:rFonts w:cs="Times New Roman"/>
          <w:i/>
        </w:rPr>
        <w:t>Henryk Brodaty</w:t>
      </w:r>
      <w:r w:rsidR="00D238BF" w:rsidRPr="00993303">
        <w:rPr>
          <w:rFonts w:cs="Times New Roman"/>
          <w:i/>
        </w:rPr>
        <w:t xml:space="preserve"> i jego czasy</w:t>
      </w:r>
      <w:r w:rsidR="00D238BF" w:rsidRPr="00D277F5">
        <w:rPr>
          <w:rFonts w:cs="Times New Roman"/>
        </w:rPr>
        <w:t xml:space="preserve"> [dowolne wydanie]</w:t>
      </w:r>
    </w:p>
    <w:p w:rsidR="00AA33C8" w:rsidRPr="00D277F5" w:rsidRDefault="00AA33C8" w:rsidP="000C2446">
      <w:pPr>
        <w:rPr>
          <w:rFonts w:cs="Times New Roman"/>
        </w:rPr>
      </w:pPr>
    </w:p>
    <w:p w:rsidR="000C2446" w:rsidRPr="00D277F5" w:rsidRDefault="000C2446" w:rsidP="000C2446">
      <w:pPr>
        <w:rPr>
          <w:rFonts w:cs="Times New Roman"/>
        </w:rPr>
      </w:pPr>
      <w:r w:rsidRPr="00D277F5">
        <w:rPr>
          <w:rFonts w:cs="Times New Roman"/>
        </w:rPr>
        <w:t>II.2 Historia gospodarcza</w:t>
      </w:r>
      <w:r w:rsidR="00B1543C" w:rsidRPr="00D277F5">
        <w:rPr>
          <w:rFonts w:cs="Times New Roman"/>
        </w:rPr>
        <w:t xml:space="preserve"> i historia kultury materialnej</w:t>
      </w:r>
    </w:p>
    <w:p w:rsidR="0037625F" w:rsidRPr="00D277F5" w:rsidRDefault="0037625F" w:rsidP="000C2446">
      <w:pPr>
        <w:rPr>
          <w:rFonts w:cs="Times New Roman"/>
        </w:rPr>
      </w:pPr>
    </w:p>
    <w:p w:rsidR="00E13603" w:rsidRPr="00D277F5" w:rsidRDefault="00E13603" w:rsidP="000C2446">
      <w:pPr>
        <w:rPr>
          <w:rFonts w:cs="Times New Roman"/>
        </w:rPr>
      </w:pPr>
      <w:r w:rsidRPr="00D277F5">
        <w:rPr>
          <w:rFonts w:eastAsia="Calibri" w:cs="Times New Roman"/>
        </w:rPr>
        <w:t xml:space="preserve">J. Drabina, </w:t>
      </w:r>
      <w:r w:rsidRPr="00D277F5">
        <w:rPr>
          <w:rFonts w:eastAsia="Calibri" w:cs="Times New Roman"/>
          <w:i/>
        </w:rPr>
        <w:t xml:space="preserve">Życie codzienne w miastach śląskich XIV i XV wieku, </w:t>
      </w:r>
      <w:r w:rsidRPr="00D277F5">
        <w:rPr>
          <w:rFonts w:eastAsia="Calibri" w:cs="Times New Roman"/>
        </w:rPr>
        <w:t>Wrocław 1998</w:t>
      </w:r>
    </w:p>
    <w:p w:rsidR="00CC2D16" w:rsidRPr="00D277F5" w:rsidRDefault="00CC2D16" w:rsidP="00CC2D16">
      <w:pPr>
        <w:autoSpaceDE w:val="0"/>
        <w:jc w:val="both"/>
        <w:rPr>
          <w:rFonts w:eastAsia="Garamond" w:cs="Times New Roman"/>
          <w:szCs w:val="24"/>
        </w:rPr>
      </w:pPr>
      <w:r w:rsidRPr="00D277F5">
        <w:rPr>
          <w:rFonts w:eastAsia="Garamond" w:cs="Times New Roman"/>
          <w:szCs w:val="24"/>
        </w:rPr>
        <w:t xml:space="preserve">M. Goliński, </w:t>
      </w:r>
      <w:r w:rsidRPr="00993303">
        <w:rPr>
          <w:rFonts w:eastAsia="Garamond" w:cs="Times New Roman"/>
          <w:i/>
          <w:szCs w:val="24"/>
        </w:rPr>
        <w:t>Podstawy gospodarcze mieszczaństwa wrocławskiego w XIII wieku</w:t>
      </w:r>
      <w:r w:rsidRPr="00D277F5">
        <w:rPr>
          <w:rFonts w:eastAsia="Garamond" w:cs="Times New Roman"/>
          <w:szCs w:val="24"/>
        </w:rPr>
        <w:t>, Wrocław 1991.</w:t>
      </w:r>
    </w:p>
    <w:p w:rsidR="00955855" w:rsidRPr="00D277F5" w:rsidRDefault="00955855" w:rsidP="00CC2D16">
      <w:pPr>
        <w:autoSpaceDE w:val="0"/>
        <w:jc w:val="both"/>
        <w:rPr>
          <w:rFonts w:eastAsia="Garamond" w:cs="Times New Roman"/>
          <w:szCs w:val="24"/>
        </w:rPr>
      </w:pPr>
      <w:r w:rsidRPr="00D277F5">
        <w:rPr>
          <w:rFonts w:eastAsia="Garamond" w:cs="Times New Roman"/>
          <w:szCs w:val="24"/>
        </w:rPr>
        <w:t xml:space="preserve">G. Jawor, </w:t>
      </w:r>
      <w:r w:rsidRPr="00993303">
        <w:rPr>
          <w:rFonts w:eastAsia="Garamond" w:cs="Times New Roman"/>
          <w:i/>
          <w:szCs w:val="24"/>
        </w:rPr>
        <w:t>Osady prawa wołoskiego i ich mieszkańcy na Rusi Czer</w:t>
      </w:r>
      <w:r w:rsidR="00F83295" w:rsidRPr="00993303">
        <w:rPr>
          <w:rFonts w:eastAsia="Garamond" w:cs="Times New Roman"/>
          <w:i/>
          <w:szCs w:val="24"/>
        </w:rPr>
        <w:t>wonej w późnym średniowieczu</w:t>
      </w:r>
      <w:r w:rsidR="00F83295">
        <w:rPr>
          <w:rFonts w:eastAsia="Garamond" w:cs="Times New Roman"/>
          <w:szCs w:val="24"/>
        </w:rPr>
        <w:t>,</w:t>
      </w:r>
      <w:r w:rsidRPr="00D277F5">
        <w:rPr>
          <w:rFonts w:eastAsia="Garamond" w:cs="Times New Roman"/>
          <w:szCs w:val="24"/>
        </w:rPr>
        <w:t xml:space="preserve"> Lublin 2000.</w:t>
      </w:r>
    </w:p>
    <w:p w:rsidR="00590116" w:rsidRPr="00D277F5" w:rsidRDefault="007640C0" w:rsidP="000C2446">
      <w:pPr>
        <w:rPr>
          <w:rFonts w:cs="Times New Roman"/>
        </w:rPr>
      </w:pPr>
      <w:r w:rsidRPr="00D277F5">
        <w:rPr>
          <w:rFonts w:cs="Times New Roman"/>
        </w:rPr>
        <w:t xml:space="preserve">K. Modzelewski, </w:t>
      </w:r>
      <w:r w:rsidRPr="00993303">
        <w:rPr>
          <w:rFonts w:cs="Times New Roman"/>
          <w:i/>
        </w:rPr>
        <w:t>Chłopi w monarchii wczesnopiastowskiej</w:t>
      </w:r>
      <w:r w:rsidRPr="00D277F5">
        <w:rPr>
          <w:rFonts w:cs="Times New Roman"/>
        </w:rPr>
        <w:t>, Warszawa 1987.</w:t>
      </w:r>
    </w:p>
    <w:p w:rsidR="00154616" w:rsidRDefault="00154616" w:rsidP="000C2446">
      <w:pPr>
        <w:rPr>
          <w:rFonts w:cs="Times New Roman"/>
        </w:rPr>
      </w:pPr>
      <w:r w:rsidRPr="00D277F5">
        <w:rPr>
          <w:rFonts w:cs="Times New Roman"/>
        </w:rPr>
        <w:t xml:space="preserve">Z. Podwińska, </w:t>
      </w:r>
      <w:r w:rsidRPr="00993303">
        <w:rPr>
          <w:rFonts w:cs="Times New Roman"/>
          <w:i/>
        </w:rPr>
        <w:t>Technika uprawy roli w Polsce średniowiecznej</w:t>
      </w:r>
      <w:r w:rsidRPr="00D277F5">
        <w:rPr>
          <w:rFonts w:cs="Times New Roman"/>
        </w:rPr>
        <w:t>, Wrocław-Warszawa-Kraków 1962.</w:t>
      </w:r>
    </w:p>
    <w:p w:rsidR="00F83295" w:rsidRPr="00D277F5" w:rsidRDefault="00F83295" w:rsidP="00F83295">
      <w:pPr>
        <w:autoSpaceDE w:val="0"/>
        <w:jc w:val="both"/>
        <w:rPr>
          <w:rFonts w:eastAsia="Garamond" w:cs="Times New Roman"/>
          <w:szCs w:val="24"/>
        </w:rPr>
      </w:pPr>
      <w:r w:rsidRPr="00D277F5">
        <w:rPr>
          <w:rFonts w:cs="Times New Roman"/>
        </w:rPr>
        <w:t xml:space="preserve">J. Rajman, </w:t>
      </w:r>
      <w:r w:rsidRPr="00993303">
        <w:rPr>
          <w:rFonts w:cs="Times New Roman"/>
          <w:i/>
        </w:rPr>
        <w:t>Kraków</w:t>
      </w:r>
      <w:r w:rsidRPr="00993303">
        <w:rPr>
          <w:rFonts w:eastAsia="Garamond" w:cs="Times New Roman"/>
          <w:i/>
          <w:szCs w:val="24"/>
        </w:rPr>
        <w:t xml:space="preserve"> zespół osadniczy, proces lokacji, mieszczanie do roku 1333</w:t>
      </w:r>
      <w:r w:rsidRPr="00D277F5">
        <w:rPr>
          <w:rFonts w:eastAsia="Garamond" w:cs="Times New Roman"/>
          <w:szCs w:val="24"/>
        </w:rPr>
        <w:t>, Kraków 2004.</w:t>
      </w:r>
    </w:p>
    <w:p w:rsidR="00B1543C" w:rsidRPr="00D277F5" w:rsidRDefault="00B1543C" w:rsidP="000C2446">
      <w:pPr>
        <w:rPr>
          <w:rFonts w:cs="Times New Roman"/>
        </w:rPr>
      </w:pPr>
      <w:r w:rsidRPr="00D277F5">
        <w:rPr>
          <w:rFonts w:cs="Times New Roman"/>
        </w:rPr>
        <w:t xml:space="preserve">A. Samsonowicz, </w:t>
      </w:r>
      <w:r w:rsidRPr="00993303">
        <w:rPr>
          <w:rFonts w:cs="Times New Roman"/>
          <w:i/>
        </w:rPr>
        <w:t>Łowiectwo w Polsce Piastów i Jagiellonów</w:t>
      </w:r>
      <w:r w:rsidRPr="00D277F5">
        <w:rPr>
          <w:rFonts w:cs="Times New Roman"/>
        </w:rPr>
        <w:t>, Warszawa 2011.</w:t>
      </w:r>
    </w:p>
    <w:p w:rsidR="0037625F" w:rsidRPr="00D277F5" w:rsidRDefault="0037625F" w:rsidP="000C2446">
      <w:pPr>
        <w:rPr>
          <w:rFonts w:cs="Times New Roman"/>
        </w:rPr>
      </w:pPr>
      <w:r w:rsidRPr="00D277F5">
        <w:rPr>
          <w:rFonts w:cs="Times New Roman"/>
        </w:rPr>
        <w:t xml:space="preserve">H. Samsonowicz, </w:t>
      </w:r>
      <w:r w:rsidRPr="00D277F5">
        <w:rPr>
          <w:rFonts w:cs="Times New Roman"/>
          <w:i/>
          <w:iCs/>
        </w:rPr>
        <w:t>Późne średniowiecze miast nadbałtyckich. Studia z dziejów Hanzy nad Bałtykiem w XIV–XV w.</w:t>
      </w:r>
      <w:r w:rsidRPr="00D277F5">
        <w:rPr>
          <w:rFonts w:cs="Times New Roman"/>
        </w:rPr>
        <w:t>, Warszawa 1968.</w:t>
      </w:r>
    </w:p>
    <w:p w:rsidR="0028423F" w:rsidRDefault="00B1543C" w:rsidP="000C2446">
      <w:pPr>
        <w:rPr>
          <w:rFonts w:cs="Times New Roman"/>
        </w:rPr>
      </w:pPr>
      <w:r w:rsidRPr="00D277F5">
        <w:rPr>
          <w:rFonts w:cs="Times New Roman"/>
        </w:rPr>
        <w:t xml:space="preserve">U. Sowina, </w:t>
      </w:r>
      <w:r w:rsidRPr="00993303">
        <w:rPr>
          <w:rFonts w:cs="Times New Roman"/>
          <w:i/>
        </w:rPr>
        <w:t>Woda i ludzie w mieście późnośredniowiecznym i wczesnonowożytnym. Ziemie polskie z Europą w tle</w:t>
      </w:r>
      <w:r w:rsidRPr="00D277F5">
        <w:rPr>
          <w:rFonts w:cs="Times New Roman"/>
        </w:rPr>
        <w:t>, Warszawa 2009.</w:t>
      </w:r>
    </w:p>
    <w:p w:rsidR="0028423F" w:rsidRDefault="0028423F" w:rsidP="000C2446">
      <w:pPr>
        <w:rPr>
          <w:rFonts w:cs="Times New Roman"/>
        </w:rPr>
      </w:pPr>
      <w:r>
        <w:rPr>
          <w:rFonts w:cs="Times New Roman"/>
        </w:rPr>
        <w:t xml:space="preserve">J. Wroniszewski, </w:t>
      </w:r>
      <w:r w:rsidRPr="00993303">
        <w:rPr>
          <w:rFonts w:cs="Times New Roman"/>
          <w:i/>
        </w:rPr>
        <w:t>Szlachta ziemi sandomierskiej zagadnienia społeczne i gospodarcze</w:t>
      </w:r>
      <w:r>
        <w:rPr>
          <w:rFonts w:cs="Times New Roman"/>
        </w:rPr>
        <w:t>, Poznań-Wrocław 2001.</w:t>
      </w:r>
    </w:p>
    <w:p w:rsidR="00923FE7" w:rsidRPr="00D277F5" w:rsidRDefault="00923FE7" w:rsidP="000C2446">
      <w:pPr>
        <w:rPr>
          <w:rFonts w:cs="Times New Roman"/>
        </w:rPr>
      </w:pPr>
    </w:p>
    <w:p w:rsidR="000C2446" w:rsidRPr="00D277F5" w:rsidRDefault="000C2446" w:rsidP="000C2446">
      <w:pPr>
        <w:rPr>
          <w:rFonts w:cs="Times New Roman"/>
        </w:rPr>
      </w:pPr>
      <w:r w:rsidRPr="00D277F5">
        <w:rPr>
          <w:rFonts w:cs="Times New Roman"/>
        </w:rPr>
        <w:t>II.3 Historia kultury</w:t>
      </w:r>
      <w:r w:rsidR="00590116" w:rsidRPr="00D277F5">
        <w:rPr>
          <w:rFonts w:cs="Times New Roman"/>
        </w:rPr>
        <w:t xml:space="preserve"> w tym historia Kościoła</w:t>
      </w:r>
    </w:p>
    <w:p w:rsidR="000C2446" w:rsidRPr="00D277F5" w:rsidRDefault="000C2446">
      <w:pPr>
        <w:rPr>
          <w:rFonts w:cs="Times New Roman"/>
        </w:rPr>
      </w:pPr>
    </w:p>
    <w:p w:rsidR="000C2446" w:rsidRPr="00D277F5" w:rsidRDefault="000C2446">
      <w:pPr>
        <w:rPr>
          <w:rFonts w:cs="Times New Roman"/>
        </w:rPr>
      </w:pPr>
      <w:r w:rsidRPr="00D277F5">
        <w:rPr>
          <w:rFonts w:cs="Times New Roman"/>
        </w:rPr>
        <w:t xml:space="preserve">J. Banaszkiewicz, </w:t>
      </w:r>
      <w:r w:rsidRPr="00993303">
        <w:rPr>
          <w:rFonts w:cs="Times New Roman"/>
          <w:i/>
        </w:rPr>
        <w:t>Podanie o Piaście i Popielu</w:t>
      </w:r>
      <w:r w:rsidRPr="00D277F5">
        <w:rPr>
          <w:rFonts w:cs="Times New Roman"/>
        </w:rPr>
        <w:t xml:space="preserve"> [dowolne wydanie]</w:t>
      </w:r>
    </w:p>
    <w:p w:rsidR="00923FE7" w:rsidRPr="00D277F5" w:rsidRDefault="00923FE7">
      <w:pPr>
        <w:rPr>
          <w:rFonts w:cs="Times New Roman"/>
        </w:rPr>
      </w:pPr>
      <w:r w:rsidRPr="00D277F5">
        <w:rPr>
          <w:rFonts w:cs="Times New Roman"/>
        </w:rPr>
        <w:t xml:space="preserve">A. Bartoszewicz, </w:t>
      </w:r>
      <w:r w:rsidRPr="00993303">
        <w:rPr>
          <w:rFonts w:cs="Times New Roman"/>
          <w:i/>
        </w:rPr>
        <w:t>Piśmienność mieszczańska w późnośredniowiecznej Polsce</w:t>
      </w:r>
      <w:r w:rsidRPr="00D277F5">
        <w:rPr>
          <w:rFonts w:cs="Times New Roman"/>
        </w:rPr>
        <w:t>, Warszawa 2012.</w:t>
      </w:r>
    </w:p>
    <w:p w:rsidR="00151907" w:rsidRPr="00D277F5" w:rsidRDefault="00151907">
      <w:pPr>
        <w:rPr>
          <w:rFonts w:cs="Times New Roman"/>
        </w:rPr>
      </w:pPr>
      <w:r w:rsidRPr="00D277F5">
        <w:rPr>
          <w:rFonts w:cs="Times New Roman"/>
        </w:rPr>
        <w:t xml:space="preserve">K. Bracha, </w:t>
      </w:r>
      <w:r w:rsidRPr="00993303">
        <w:rPr>
          <w:rFonts w:cs="Times New Roman"/>
          <w:i/>
        </w:rPr>
        <w:t>Teolog, diabeł i zabobony. Świadectwo traktatu Mikołaja Magni z Jawo</w:t>
      </w:r>
      <w:r w:rsidR="0037625F" w:rsidRPr="00993303">
        <w:rPr>
          <w:rFonts w:cs="Times New Roman"/>
          <w:i/>
        </w:rPr>
        <w:t>ra</w:t>
      </w:r>
      <w:r w:rsidR="0037625F" w:rsidRPr="00D277F5">
        <w:rPr>
          <w:rFonts w:cs="Times New Roman"/>
        </w:rPr>
        <w:t xml:space="preserve"> De</w:t>
      </w:r>
      <w:r w:rsidRPr="00D277F5">
        <w:rPr>
          <w:rFonts w:cs="Times New Roman"/>
        </w:rPr>
        <w:t xml:space="preserve"> superstitionibus </w:t>
      </w:r>
      <w:r w:rsidRPr="00993303">
        <w:rPr>
          <w:rFonts w:cs="Times New Roman"/>
          <w:i/>
        </w:rPr>
        <w:t>(1405 r.)</w:t>
      </w:r>
      <w:r w:rsidRPr="00D277F5">
        <w:rPr>
          <w:rFonts w:cs="Times New Roman"/>
        </w:rPr>
        <w:t>, Warszawa 1999.</w:t>
      </w:r>
    </w:p>
    <w:p w:rsidR="00D238BF" w:rsidRDefault="00D238BF">
      <w:pPr>
        <w:rPr>
          <w:rFonts w:cs="Times New Roman"/>
        </w:rPr>
      </w:pPr>
      <w:r w:rsidRPr="00D277F5">
        <w:rPr>
          <w:rFonts w:cs="Times New Roman"/>
        </w:rPr>
        <w:t xml:space="preserve">S. Bylina, </w:t>
      </w:r>
      <w:r w:rsidRPr="00993303">
        <w:rPr>
          <w:rFonts w:cs="Times New Roman"/>
          <w:i/>
        </w:rPr>
        <w:t>Chrystianizacja wsi polskiej u schyłku średniowiecza</w:t>
      </w:r>
      <w:r w:rsidRPr="00D277F5">
        <w:rPr>
          <w:rFonts w:cs="Times New Roman"/>
        </w:rPr>
        <w:t>, Warszawa 2002.</w:t>
      </w:r>
    </w:p>
    <w:p w:rsidR="00991C64" w:rsidRPr="00D277F5" w:rsidRDefault="00991C64">
      <w:pPr>
        <w:rPr>
          <w:rFonts w:cs="Times New Roman"/>
        </w:rPr>
      </w:pPr>
      <w:r>
        <w:rPr>
          <w:rFonts w:cs="Times New Roman"/>
        </w:rPr>
        <w:t xml:space="preserve">tenże, </w:t>
      </w:r>
      <w:r w:rsidRPr="00993303">
        <w:rPr>
          <w:rFonts w:cs="Times New Roman"/>
          <w:i/>
        </w:rPr>
        <w:t>Religijność późnego średniowiecza</w:t>
      </w:r>
      <w:r>
        <w:rPr>
          <w:rFonts w:cs="Times New Roman"/>
        </w:rPr>
        <w:t>, Warszawa 2009.</w:t>
      </w:r>
    </w:p>
    <w:p w:rsidR="008772D6" w:rsidRPr="00D277F5" w:rsidRDefault="008772D6">
      <w:pPr>
        <w:rPr>
          <w:rFonts w:cs="Times New Roman"/>
        </w:rPr>
      </w:pPr>
      <w:r w:rsidRPr="00D277F5">
        <w:rPr>
          <w:rFonts w:cs="Times New Roman"/>
        </w:rPr>
        <w:lastRenderedPageBreak/>
        <w:t xml:space="preserve">P. Kras, </w:t>
      </w:r>
      <w:r w:rsidRPr="00993303">
        <w:rPr>
          <w:rFonts w:cs="Times New Roman"/>
          <w:i/>
        </w:rPr>
        <w:t>Husyci w piętnastowiecznej Polsce</w:t>
      </w:r>
      <w:r w:rsidRPr="00D277F5">
        <w:rPr>
          <w:rFonts w:cs="Times New Roman"/>
        </w:rPr>
        <w:t>, Lublin 1998.</w:t>
      </w:r>
    </w:p>
    <w:p w:rsidR="009612EA" w:rsidRPr="00D277F5" w:rsidRDefault="009612EA">
      <w:pPr>
        <w:rPr>
          <w:rFonts w:cs="Times New Roman"/>
        </w:rPr>
      </w:pPr>
      <w:r w:rsidRPr="00D277F5">
        <w:rPr>
          <w:rFonts w:cs="Times New Roman"/>
        </w:rPr>
        <w:t xml:space="preserve">M. Michalski, </w:t>
      </w:r>
      <w:r w:rsidRPr="00993303">
        <w:rPr>
          <w:rFonts w:cs="Times New Roman"/>
          <w:i/>
        </w:rPr>
        <w:t>Kobiety i świętość w żywotach trzynastowiecznych księżnych polskich</w:t>
      </w:r>
      <w:r w:rsidRPr="00D277F5">
        <w:rPr>
          <w:rFonts w:cs="Times New Roman"/>
        </w:rPr>
        <w:t>, Poznań 2004.</w:t>
      </w:r>
    </w:p>
    <w:p w:rsidR="00151907" w:rsidRPr="00D277F5" w:rsidRDefault="00151907">
      <w:pPr>
        <w:rPr>
          <w:rFonts w:cs="Times New Roman"/>
        </w:rPr>
      </w:pPr>
      <w:r w:rsidRPr="00D277F5">
        <w:rPr>
          <w:rFonts w:cs="Times New Roman"/>
        </w:rPr>
        <w:t xml:space="preserve">R. Michałowski, Princeps fundator. </w:t>
      </w:r>
      <w:r w:rsidRPr="00993303">
        <w:rPr>
          <w:rFonts w:cs="Times New Roman"/>
          <w:i/>
        </w:rPr>
        <w:t>Studium z dziejów kultury politycznej w Polsce X-XIII wieku</w:t>
      </w:r>
      <w:r w:rsidRPr="00D277F5">
        <w:rPr>
          <w:rFonts w:cs="Times New Roman"/>
        </w:rPr>
        <w:t>, Warszawa 1993.</w:t>
      </w:r>
    </w:p>
    <w:p w:rsidR="005C551F" w:rsidRPr="00D277F5" w:rsidRDefault="005C551F">
      <w:pPr>
        <w:rPr>
          <w:rFonts w:cs="Times New Roman"/>
          <w:iCs/>
          <w:szCs w:val="24"/>
        </w:rPr>
      </w:pPr>
      <w:r w:rsidRPr="00D277F5">
        <w:rPr>
          <w:rFonts w:cs="Times New Roman"/>
          <w:szCs w:val="24"/>
        </w:rPr>
        <w:t xml:space="preserve">K. Ożóg, </w:t>
      </w:r>
      <w:r w:rsidRPr="00D277F5">
        <w:rPr>
          <w:rFonts w:cs="Times New Roman"/>
          <w:i/>
          <w:szCs w:val="24"/>
        </w:rPr>
        <w:t>I</w:t>
      </w:r>
      <w:r w:rsidRPr="00D277F5">
        <w:rPr>
          <w:rFonts w:cs="Times New Roman"/>
          <w:i/>
          <w:iCs/>
          <w:szCs w:val="24"/>
        </w:rPr>
        <w:t>ntelektualiści w służbie Królestwa Polskiego w latach 1306-1382</w:t>
      </w:r>
      <w:r w:rsidRPr="00D277F5">
        <w:rPr>
          <w:rFonts w:cs="Times New Roman"/>
          <w:iCs/>
          <w:szCs w:val="24"/>
        </w:rPr>
        <w:t>, Kraków 1995.</w:t>
      </w:r>
    </w:p>
    <w:p w:rsidR="00D277F5" w:rsidRPr="00D277F5" w:rsidRDefault="00D277F5">
      <w:pPr>
        <w:rPr>
          <w:rFonts w:cs="Times New Roman"/>
          <w:szCs w:val="24"/>
        </w:rPr>
      </w:pPr>
      <w:r w:rsidRPr="00D277F5">
        <w:rPr>
          <w:rFonts w:eastAsia="Times New Roman" w:cs="Times New Roman"/>
          <w:szCs w:val="24"/>
          <w:lang w:eastAsia="pl-PL"/>
        </w:rPr>
        <w:t xml:space="preserve">K. Ożóg, </w:t>
      </w:r>
      <w:r w:rsidRPr="00D277F5">
        <w:rPr>
          <w:rFonts w:eastAsia="Times New Roman" w:cs="Times New Roman"/>
          <w:i/>
          <w:szCs w:val="24"/>
          <w:lang w:eastAsia="pl-PL"/>
        </w:rPr>
        <w:t>Uczeni w monarchii Jadwigi Andegaweńskiej iWładysława Jagiełły (1384- 1434)</w:t>
      </w:r>
      <w:r w:rsidRPr="00D277F5">
        <w:rPr>
          <w:rFonts w:eastAsia="Times New Roman" w:cs="Times New Roman"/>
          <w:szCs w:val="24"/>
          <w:lang w:eastAsia="pl-PL"/>
        </w:rPr>
        <w:t>, Kraków 2005.</w:t>
      </w:r>
    </w:p>
    <w:p w:rsidR="00E0064A" w:rsidRPr="00D277F5" w:rsidRDefault="00E0064A">
      <w:pPr>
        <w:rPr>
          <w:rFonts w:cs="Times New Roman"/>
        </w:rPr>
      </w:pPr>
      <w:r w:rsidRPr="00D277F5">
        <w:rPr>
          <w:rFonts w:cs="Times New Roman"/>
        </w:rPr>
        <w:t xml:space="preserve">G. Myśliwski, </w:t>
      </w:r>
      <w:r w:rsidRPr="00993303">
        <w:rPr>
          <w:rFonts w:cs="Times New Roman"/>
          <w:i/>
        </w:rPr>
        <w:t>Człowiek wobec czasu i przestrzeni</w:t>
      </w:r>
      <w:r w:rsidRPr="00D277F5">
        <w:rPr>
          <w:rFonts w:cs="Times New Roman"/>
        </w:rPr>
        <w:t>, Warszawa 1999.</w:t>
      </w:r>
    </w:p>
    <w:p w:rsidR="00590116" w:rsidRPr="00D277F5" w:rsidRDefault="00590116">
      <w:pPr>
        <w:rPr>
          <w:rFonts w:cs="Times New Roman"/>
        </w:rPr>
      </w:pPr>
      <w:r w:rsidRPr="00D277F5">
        <w:rPr>
          <w:rFonts w:cs="Times New Roman"/>
        </w:rPr>
        <w:t xml:space="preserve">E. Potkowskie, </w:t>
      </w:r>
      <w:r w:rsidRPr="00993303">
        <w:rPr>
          <w:rFonts w:cs="Times New Roman"/>
          <w:i/>
        </w:rPr>
        <w:t>Książka</w:t>
      </w:r>
      <w:r w:rsidR="00D238BF" w:rsidRPr="00993303">
        <w:rPr>
          <w:rFonts w:cs="Times New Roman"/>
          <w:i/>
        </w:rPr>
        <w:t xml:space="preserve"> rękopiśmienna w kulturze Polski średniowiecznej</w:t>
      </w:r>
      <w:r w:rsidR="00D238BF" w:rsidRPr="00D277F5">
        <w:rPr>
          <w:rFonts w:cs="Times New Roman"/>
        </w:rPr>
        <w:t>, Warszawa 1984.</w:t>
      </w:r>
    </w:p>
    <w:p w:rsidR="00151907" w:rsidRPr="00D277F5" w:rsidRDefault="00151907">
      <w:pPr>
        <w:rPr>
          <w:rFonts w:cs="Times New Roman"/>
        </w:rPr>
      </w:pPr>
      <w:r w:rsidRPr="00D277F5">
        <w:rPr>
          <w:rFonts w:cs="Times New Roman"/>
        </w:rPr>
        <w:t xml:space="preserve">I. Skierska, </w:t>
      </w:r>
      <w:r w:rsidRPr="00993303">
        <w:rPr>
          <w:rFonts w:cs="Times New Roman"/>
          <w:i/>
        </w:rPr>
        <w:t>Obowiązek mszalny w średniowiecznej Polsce</w:t>
      </w:r>
      <w:r w:rsidRPr="00D277F5">
        <w:rPr>
          <w:rFonts w:cs="Times New Roman"/>
        </w:rPr>
        <w:t xml:space="preserve">, Warszawa 2003. </w:t>
      </w:r>
    </w:p>
    <w:p w:rsidR="0023707F" w:rsidRPr="00D277F5" w:rsidRDefault="0023707F">
      <w:pPr>
        <w:rPr>
          <w:rFonts w:cs="Times New Roman"/>
        </w:rPr>
      </w:pPr>
      <w:r w:rsidRPr="00D277F5">
        <w:rPr>
          <w:rFonts w:cs="Times New Roman"/>
        </w:rPr>
        <w:t xml:space="preserve">M. Starnawska, </w:t>
      </w:r>
      <w:r w:rsidRPr="00993303">
        <w:rPr>
          <w:rFonts w:cs="Times New Roman"/>
          <w:i/>
        </w:rPr>
        <w:t>Między Jerozolimą a Łukowem. Zakony krzyżowe na ziemiach polskich w średniwoiecznu</w:t>
      </w:r>
      <w:r w:rsidRPr="00D277F5">
        <w:rPr>
          <w:rFonts w:cs="Times New Roman"/>
        </w:rPr>
        <w:t>, Warszawa 1999</w:t>
      </w:r>
    </w:p>
    <w:p w:rsidR="00786043" w:rsidRPr="00D277F5" w:rsidRDefault="00786043">
      <w:pPr>
        <w:rPr>
          <w:rFonts w:cs="Times New Roman"/>
        </w:rPr>
      </w:pPr>
    </w:p>
    <w:p w:rsidR="00786043" w:rsidRPr="00D277F5" w:rsidRDefault="00786043">
      <w:pPr>
        <w:rPr>
          <w:rFonts w:cs="Times New Roman"/>
        </w:rPr>
      </w:pPr>
    </w:p>
    <w:p w:rsidR="00AA33C8" w:rsidRPr="00D277F5" w:rsidRDefault="00AA33C8" w:rsidP="00AA33C8">
      <w:pPr>
        <w:rPr>
          <w:rFonts w:cs="Times New Roman"/>
        </w:rPr>
      </w:pPr>
      <w:r w:rsidRPr="00D277F5">
        <w:rPr>
          <w:rFonts w:cs="Times New Roman"/>
        </w:rPr>
        <w:t>III. Źródła:</w:t>
      </w:r>
    </w:p>
    <w:p w:rsidR="00AA33C8" w:rsidRPr="00D277F5" w:rsidRDefault="00AA33C8" w:rsidP="00AA33C8">
      <w:pPr>
        <w:rPr>
          <w:rFonts w:cs="Times New Roman"/>
        </w:rPr>
      </w:pPr>
    </w:p>
    <w:p w:rsidR="00AA33C8" w:rsidRPr="00D277F5" w:rsidRDefault="00AA33C8" w:rsidP="00AA33C8">
      <w:pPr>
        <w:rPr>
          <w:rFonts w:cs="Times New Roman"/>
        </w:rPr>
      </w:pPr>
      <w:r w:rsidRPr="00D277F5">
        <w:rPr>
          <w:rFonts w:cs="Times New Roman"/>
        </w:rPr>
        <w:t>III.1 Historia powszechna</w:t>
      </w:r>
    </w:p>
    <w:p w:rsidR="00AA33C8" w:rsidRPr="00D277F5" w:rsidRDefault="00AA33C8" w:rsidP="00AA33C8">
      <w:pPr>
        <w:rPr>
          <w:rFonts w:cs="Times New Roman"/>
        </w:rPr>
      </w:pPr>
    </w:p>
    <w:p w:rsidR="00635C54" w:rsidRPr="00D277F5" w:rsidRDefault="00635C54" w:rsidP="00AA33C8">
      <w:pPr>
        <w:rPr>
          <w:rFonts w:cs="Times New Roman"/>
        </w:rPr>
      </w:pPr>
      <w:r w:rsidRPr="00D277F5">
        <w:rPr>
          <w:rFonts w:cs="Times New Roman"/>
        </w:rPr>
        <w:t xml:space="preserve">Bernard z Clairvaux, </w:t>
      </w:r>
      <w:r w:rsidRPr="00993303">
        <w:rPr>
          <w:rFonts w:cs="Times New Roman"/>
          <w:i/>
        </w:rPr>
        <w:t>Apologia do opata Wilhelma</w:t>
      </w:r>
      <w:r w:rsidRPr="00D277F5">
        <w:rPr>
          <w:rFonts w:cs="Times New Roman"/>
        </w:rPr>
        <w:t xml:space="preserve">, w: </w:t>
      </w:r>
      <w:r w:rsidRPr="00993303">
        <w:rPr>
          <w:rFonts w:cs="Times New Roman"/>
          <w:i/>
        </w:rPr>
        <w:t>Polemika kluniacko cysterska z XII wieku</w:t>
      </w:r>
      <w:r w:rsidRPr="00D277F5">
        <w:rPr>
          <w:rFonts w:cs="Times New Roman"/>
        </w:rPr>
        <w:t>, Tyniec 2010 (Źródła monastyczne, 55), s. 105-150.</w:t>
      </w:r>
    </w:p>
    <w:p w:rsidR="00590116" w:rsidRPr="00D277F5" w:rsidRDefault="006C7346" w:rsidP="00AA33C8">
      <w:pPr>
        <w:rPr>
          <w:rFonts w:cs="Times New Roman"/>
        </w:rPr>
      </w:pPr>
      <w:r w:rsidRPr="00D277F5">
        <w:rPr>
          <w:rFonts w:cs="Times New Roman"/>
        </w:rPr>
        <w:t xml:space="preserve">Ekkehard IV z Sankt Gallen, </w:t>
      </w:r>
      <w:r w:rsidRPr="00993303">
        <w:rPr>
          <w:rFonts w:cs="Times New Roman"/>
          <w:i/>
        </w:rPr>
        <w:t>Przypadki klasztoru świętego Galla</w:t>
      </w:r>
      <w:r w:rsidRPr="00D277F5">
        <w:rPr>
          <w:rFonts w:cs="Times New Roman"/>
        </w:rPr>
        <w:t>, Kraków 2010</w:t>
      </w:r>
      <w:r w:rsidR="00993303">
        <w:rPr>
          <w:rFonts w:cs="Times New Roman"/>
        </w:rPr>
        <w:t>.</w:t>
      </w:r>
    </w:p>
    <w:p w:rsidR="00AA33C8" w:rsidRPr="00D277F5" w:rsidRDefault="00AA33C8" w:rsidP="00AA33C8">
      <w:pPr>
        <w:rPr>
          <w:rFonts w:cs="Times New Roman"/>
        </w:rPr>
      </w:pPr>
      <w:r w:rsidRPr="00D277F5">
        <w:rPr>
          <w:rFonts w:cs="Times New Roman"/>
        </w:rPr>
        <w:t xml:space="preserve">Grzegorz z Tours, </w:t>
      </w:r>
      <w:r w:rsidRPr="00993303">
        <w:rPr>
          <w:rFonts w:cs="Times New Roman"/>
          <w:i/>
        </w:rPr>
        <w:t>Historie</w:t>
      </w:r>
      <w:r w:rsidRPr="00D277F5">
        <w:rPr>
          <w:rFonts w:cs="Times New Roman"/>
        </w:rPr>
        <w:t>, [dowolne wydanie]</w:t>
      </w:r>
    </w:p>
    <w:p w:rsidR="00590116" w:rsidRPr="00D277F5" w:rsidRDefault="00F00F17" w:rsidP="00AA33C8">
      <w:pPr>
        <w:rPr>
          <w:rFonts w:cs="Times New Roman"/>
        </w:rPr>
      </w:pPr>
      <w:r w:rsidRPr="00D277F5">
        <w:rPr>
          <w:rFonts w:cs="Times New Roman"/>
        </w:rPr>
        <w:t>Helmolda</w:t>
      </w:r>
      <w:r w:rsidR="00590116" w:rsidRPr="00D277F5">
        <w:rPr>
          <w:rFonts w:cs="Times New Roman"/>
        </w:rPr>
        <w:t xml:space="preserve"> </w:t>
      </w:r>
      <w:r w:rsidR="00590116" w:rsidRPr="00993303">
        <w:rPr>
          <w:rFonts w:cs="Times New Roman"/>
          <w:i/>
        </w:rPr>
        <w:t>Kronika Słowian</w:t>
      </w:r>
      <w:r w:rsidRPr="00D277F5">
        <w:rPr>
          <w:rFonts w:cs="Times New Roman"/>
        </w:rPr>
        <w:t>, Warszawa 1974.</w:t>
      </w:r>
    </w:p>
    <w:p w:rsidR="00590116" w:rsidRPr="00D277F5" w:rsidRDefault="00590116" w:rsidP="00AA33C8">
      <w:pPr>
        <w:rPr>
          <w:rFonts w:cs="Times New Roman"/>
        </w:rPr>
      </w:pPr>
      <w:r w:rsidRPr="00D277F5">
        <w:rPr>
          <w:rFonts w:cs="Times New Roman"/>
        </w:rPr>
        <w:t>Kosmas</w:t>
      </w:r>
      <w:r w:rsidR="007640C0" w:rsidRPr="00D277F5">
        <w:rPr>
          <w:rFonts w:cs="Times New Roman"/>
        </w:rPr>
        <w:t xml:space="preserve">, </w:t>
      </w:r>
      <w:r w:rsidR="007640C0" w:rsidRPr="00993303">
        <w:rPr>
          <w:rFonts w:cs="Times New Roman"/>
          <w:i/>
        </w:rPr>
        <w:t>Kronika Czechów</w:t>
      </w:r>
      <w:r w:rsidR="007640C0" w:rsidRPr="00D277F5">
        <w:rPr>
          <w:rFonts w:cs="Times New Roman"/>
        </w:rPr>
        <w:t xml:space="preserve"> [dowolne wydanie]</w:t>
      </w:r>
    </w:p>
    <w:p w:rsidR="00AA33C8" w:rsidRPr="00D277F5" w:rsidRDefault="00AA33C8" w:rsidP="00AA33C8">
      <w:pPr>
        <w:rPr>
          <w:rFonts w:cs="Times New Roman"/>
        </w:rPr>
      </w:pPr>
      <w:r w:rsidRPr="00D277F5">
        <w:rPr>
          <w:rFonts w:cs="Times New Roman"/>
        </w:rPr>
        <w:t>Pawe</w:t>
      </w:r>
      <w:r w:rsidR="00154616" w:rsidRPr="00D277F5">
        <w:rPr>
          <w:rFonts w:cs="Times New Roman"/>
        </w:rPr>
        <w:t xml:space="preserve">ł Diakon, </w:t>
      </w:r>
      <w:r w:rsidR="00154616" w:rsidRPr="00993303">
        <w:rPr>
          <w:rFonts w:cs="Times New Roman"/>
          <w:i/>
        </w:rPr>
        <w:t>Historia Longobardów</w:t>
      </w:r>
      <w:r w:rsidR="00154616" w:rsidRPr="00D277F5">
        <w:rPr>
          <w:rFonts w:cs="Times New Roman"/>
        </w:rPr>
        <w:t xml:space="preserve"> [dowolne wydanie]</w:t>
      </w:r>
    </w:p>
    <w:p w:rsidR="00635C54" w:rsidRPr="00D277F5" w:rsidRDefault="00741B67" w:rsidP="00AA33C8">
      <w:pPr>
        <w:rPr>
          <w:rFonts w:cs="Times New Roman"/>
        </w:rPr>
      </w:pPr>
      <w:r w:rsidRPr="00D277F5">
        <w:rPr>
          <w:rFonts w:cs="Times New Roman"/>
        </w:rPr>
        <w:t xml:space="preserve">Piotr z Dusburga, </w:t>
      </w:r>
      <w:r w:rsidRPr="00993303">
        <w:rPr>
          <w:rFonts w:cs="Times New Roman"/>
          <w:i/>
        </w:rPr>
        <w:t>Kronika ziemi pruskiej</w:t>
      </w:r>
      <w:r w:rsidRPr="00D277F5">
        <w:rPr>
          <w:rFonts w:cs="Times New Roman"/>
        </w:rPr>
        <w:t>, Toruń 2004</w:t>
      </w:r>
      <w:r w:rsidR="00F00F17" w:rsidRPr="00D277F5">
        <w:rPr>
          <w:rFonts w:cs="Times New Roman"/>
        </w:rPr>
        <w:t>.</w:t>
      </w:r>
    </w:p>
    <w:p w:rsidR="00F00F17" w:rsidRPr="00D277F5" w:rsidRDefault="00F00F17" w:rsidP="00AA33C8">
      <w:pPr>
        <w:rPr>
          <w:rFonts w:cs="Times New Roman"/>
        </w:rPr>
      </w:pPr>
      <w:r w:rsidRPr="00993303">
        <w:rPr>
          <w:rFonts w:cs="Times New Roman"/>
          <w:i/>
        </w:rPr>
        <w:t>Pomorze Zachodnie w Żywotach Ottona</w:t>
      </w:r>
      <w:r w:rsidRPr="00D277F5">
        <w:rPr>
          <w:rFonts w:cs="Times New Roman"/>
        </w:rPr>
        <w:t>, Warszawa 1979.</w:t>
      </w:r>
    </w:p>
    <w:p w:rsidR="003E0B0C" w:rsidRPr="00D277F5" w:rsidRDefault="003E0B0C" w:rsidP="00AA33C8">
      <w:pPr>
        <w:rPr>
          <w:rFonts w:cs="Times New Roman"/>
        </w:rPr>
      </w:pPr>
      <w:r w:rsidRPr="00993303">
        <w:rPr>
          <w:rFonts w:cs="Times New Roman"/>
          <w:i/>
        </w:rPr>
        <w:t>Saga rodu z Laxdalu</w:t>
      </w:r>
      <w:r w:rsidR="00F00F17" w:rsidRPr="00D277F5">
        <w:rPr>
          <w:rFonts w:cs="Times New Roman"/>
        </w:rPr>
        <w:t>, Poznań 1973.</w:t>
      </w:r>
    </w:p>
    <w:p w:rsidR="00F00F17" w:rsidRPr="00D277F5" w:rsidRDefault="00F00F17" w:rsidP="00F00F17">
      <w:pPr>
        <w:rPr>
          <w:rFonts w:cs="Times New Roman"/>
        </w:rPr>
      </w:pPr>
      <w:r w:rsidRPr="00D277F5">
        <w:rPr>
          <w:rFonts w:cs="Times New Roman"/>
        </w:rPr>
        <w:t xml:space="preserve">Tomasz z Celano, </w:t>
      </w:r>
      <w:r w:rsidRPr="00993303">
        <w:rPr>
          <w:rFonts w:cs="Times New Roman"/>
          <w:i/>
        </w:rPr>
        <w:t>Życiorys pierwszy św. Franciszka</w:t>
      </w:r>
      <w:r w:rsidRPr="00D277F5">
        <w:rPr>
          <w:rFonts w:cs="Times New Roman"/>
        </w:rPr>
        <w:t xml:space="preserve"> i </w:t>
      </w:r>
      <w:r w:rsidRPr="00993303">
        <w:rPr>
          <w:rFonts w:cs="Times New Roman"/>
          <w:i/>
        </w:rPr>
        <w:t>Legenda o św. Klarze z Asyżu</w:t>
      </w:r>
      <w:r w:rsidRPr="00D277F5">
        <w:rPr>
          <w:rFonts w:cs="Times New Roman"/>
        </w:rPr>
        <w:t xml:space="preserve">, w: </w:t>
      </w:r>
    </w:p>
    <w:p w:rsidR="00F00F17" w:rsidRPr="00D277F5" w:rsidRDefault="00F00F17" w:rsidP="00AA33C8">
      <w:pPr>
        <w:rPr>
          <w:rFonts w:cs="Times New Roman"/>
        </w:rPr>
      </w:pPr>
      <w:r w:rsidRPr="00993303">
        <w:rPr>
          <w:rFonts w:cs="Times New Roman"/>
          <w:i/>
        </w:rPr>
        <w:t>Wczesne źródła franciszkańskie</w:t>
      </w:r>
      <w:r w:rsidRPr="00D277F5">
        <w:rPr>
          <w:rFonts w:cs="Times New Roman"/>
        </w:rPr>
        <w:t xml:space="preserve">, t. 1 i 2, Warszawa 1981: </w:t>
      </w:r>
    </w:p>
    <w:p w:rsidR="00154616" w:rsidRPr="00D277F5" w:rsidRDefault="00154616" w:rsidP="00AA33C8">
      <w:pPr>
        <w:rPr>
          <w:rFonts w:cs="Times New Roman"/>
        </w:rPr>
      </w:pPr>
      <w:r w:rsidRPr="00D277F5">
        <w:rPr>
          <w:rFonts w:cs="Times New Roman"/>
        </w:rPr>
        <w:t xml:space="preserve">Wipon, </w:t>
      </w:r>
      <w:r w:rsidRPr="00993303">
        <w:rPr>
          <w:rFonts w:cs="Times New Roman"/>
          <w:i/>
        </w:rPr>
        <w:t>Chwalebne czyny cesarza Konrada II</w:t>
      </w:r>
      <w:r w:rsidRPr="00D277F5">
        <w:rPr>
          <w:rFonts w:cs="Times New Roman"/>
        </w:rPr>
        <w:t>, Kraków 2005.</w:t>
      </w:r>
    </w:p>
    <w:p w:rsidR="00ED364E" w:rsidRPr="00D277F5" w:rsidRDefault="00ED364E" w:rsidP="00AA33C8">
      <w:pPr>
        <w:rPr>
          <w:rFonts w:cs="Times New Roman"/>
        </w:rPr>
      </w:pPr>
    </w:p>
    <w:p w:rsidR="00ED364E" w:rsidRPr="00D277F5" w:rsidRDefault="00ED364E" w:rsidP="00AA33C8">
      <w:pPr>
        <w:rPr>
          <w:rFonts w:cs="Times New Roman"/>
        </w:rPr>
      </w:pPr>
    </w:p>
    <w:p w:rsidR="00AA33C8" w:rsidRPr="00D277F5" w:rsidRDefault="00AA33C8" w:rsidP="00AA33C8">
      <w:pPr>
        <w:rPr>
          <w:rFonts w:cs="Times New Roman"/>
        </w:rPr>
      </w:pPr>
    </w:p>
    <w:p w:rsidR="00AA33C8" w:rsidRPr="00D277F5" w:rsidRDefault="00AA33C8" w:rsidP="00AA33C8">
      <w:pPr>
        <w:rPr>
          <w:rFonts w:cs="Times New Roman"/>
        </w:rPr>
      </w:pPr>
      <w:r w:rsidRPr="00D277F5">
        <w:rPr>
          <w:rFonts w:cs="Times New Roman"/>
        </w:rPr>
        <w:t>III.2 Historia Polski</w:t>
      </w:r>
    </w:p>
    <w:p w:rsidR="003E0B0C" w:rsidRPr="00D277F5" w:rsidRDefault="003E0B0C" w:rsidP="00AA33C8">
      <w:pPr>
        <w:rPr>
          <w:rFonts w:cs="Times New Roman"/>
        </w:rPr>
      </w:pPr>
    </w:p>
    <w:p w:rsidR="00AA33C8" w:rsidRPr="00D277F5" w:rsidRDefault="00AA33C8" w:rsidP="00AA33C8">
      <w:pPr>
        <w:rPr>
          <w:rFonts w:cs="Times New Roman"/>
        </w:rPr>
      </w:pPr>
      <w:r w:rsidRPr="00993303">
        <w:rPr>
          <w:rFonts w:cs="Times New Roman"/>
          <w:i/>
        </w:rPr>
        <w:t>Księga Henrykowska</w:t>
      </w:r>
      <w:r w:rsidR="003E0B0C" w:rsidRPr="00D277F5">
        <w:rPr>
          <w:rFonts w:cs="Times New Roman"/>
        </w:rPr>
        <w:t xml:space="preserve"> [dowolne wydanie]</w:t>
      </w:r>
    </w:p>
    <w:p w:rsidR="003E0B0C" w:rsidRPr="00D277F5" w:rsidRDefault="003E0B0C" w:rsidP="00AA33C8">
      <w:pPr>
        <w:rPr>
          <w:rFonts w:cs="Times New Roman"/>
        </w:rPr>
      </w:pPr>
      <w:r w:rsidRPr="00993303">
        <w:rPr>
          <w:rFonts w:cs="Times New Roman"/>
          <w:i/>
        </w:rPr>
        <w:t>Kronika</w:t>
      </w:r>
      <w:r w:rsidRPr="00D277F5">
        <w:rPr>
          <w:rFonts w:cs="Times New Roman"/>
        </w:rPr>
        <w:t xml:space="preserve"> Janka z Czarnkowa</w:t>
      </w:r>
      <w:r w:rsidR="00F00F17" w:rsidRPr="00D277F5">
        <w:rPr>
          <w:rFonts w:cs="Times New Roman"/>
        </w:rPr>
        <w:t xml:space="preserve"> [dowolne wydanie]</w:t>
      </w:r>
    </w:p>
    <w:p w:rsidR="00786043" w:rsidRPr="00D277F5" w:rsidRDefault="00ED364E">
      <w:pPr>
        <w:rPr>
          <w:rFonts w:cs="Times New Roman"/>
        </w:rPr>
      </w:pPr>
      <w:r w:rsidRPr="00993303">
        <w:rPr>
          <w:rFonts w:cs="Times New Roman"/>
          <w:i/>
        </w:rPr>
        <w:t>Kronika wielkopolska</w:t>
      </w:r>
      <w:r w:rsidR="007640C0" w:rsidRPr="00D277F5">
        <w:rPr>
          <w:rFonts w:cs="Times New Roman"/>
        </w:rPr>
        <w:t xml:space="preserve"> [dowolne wydanie]</w:t>
      </w:r>
    </w:p>
    <w:p w:rsidR="007640C0" w:rsidRPr="00D277F5" w:rsidRDefault="007640C0">
      <w:pPr>
        <w:rPr>
          <w:rFonts w:cs="Times New Roman"/>
          <w:szCs w:val="24"/>
        </w:rPr>
      </w:pPr>
      <w:r w:rsidRPr="00993303">
        <w:rPr>
          <w:rFonts w:cs="Times New Roman"/>
          <w:i/>
          <w:szCs w:val="24"/>
        </w:rPr>
        <w:t>Najstarszy zwód prawa polskiego</w:t>
      </w:r>
      <w:r w:rsidRPr="00D277F5">
        <w:rPr>
          <w:rFonts w:cs="Times New Roman"/>
          <w:szCs w:val="24"/>
        </w:rPr>
        <w:t>, Warszawa 1959.</w:t>
      </w:r>
    </w:p>
    <w:p w:rsidR="00D277F5" w:rsidRPr="00D277F5" w:rsidRDefault="00D277F5">
      <w:pPr>
        <w:rPr>
          <w:rFonts w:cs="Times New Roman"/>
          <w:szCs w:val="24"/>
        </w:rPr>
      </w:pPr>
      <w:r w:rsidRPr="00D277F5">
        <w:rPr>
          <w:rFonts w:eastAsia="Times New Roman" w:cs="Times New Roman"/>
          <w:i/>
          <w:szCs w:val="24"/>
          <w:lang w:eastAsia="pl-PL"/>
        </w:rPr>
        <w:t>Polska poezja świecka XV wieku</w:t>
      </w:r>
      <w:r w:rsidRPr="00D277F5">
        <w:rPr>
          <w:rFonts w:eastAsia="Times New Roman" w:cs="Times New Roman"/>
          <w:szCs w:val="24"/>
          <w:lang w:eastAsia="pl-PL"/>
        </w:rPr>
        <w:t xml:space="preserve"> [dowolne wydanie]</w:t>
      </w:r>
    </w:p>
    <w:p w:rsidR="007E664C" w:rsidRPr="00D277F5" w:rsidRDefault="007E664C">
      <w:pPr>
        <w:rPr>
          <w:rFonts w:cs="Times New Roman"/>
        </w:rPr>
      </w:pPr>
      <w:r w:rsidRPr="00D277F5">
        <w:rPr>
          <w:rFonts w:cs="Times New Roman"/>
        </w:rPr>
        <w:t xml:space="preserve">Prima verba. </w:t>
      </w:r>
      <w:r w:rsidRPr="00993303">
        <w:rPr>
          <w:rFonts w:cs="Times New Roman"/>
          <w:i/>
        </w:rPr>
        <w:t>Krakowskie mowy uniwersyteckie</w:t>
      </w:r>
      <w:r w:rsidRPr="00D277F5">
        <w:rPr>
          <w:rFonts w:cs="Times New Roman"/>
        </w:rPr>
        <w:t>, Łódź 2000.</w:t>
      </w:r>
    </w:p>
    <w:p w:rsidR="009612EA" w:rsidRPr="00D277F5" w:rsidRDefault="009612EA">
      <w:pPr>
        <w:rPr>
          <w:rFonts w:cs="Times New Roman"/>
        </w:rPr>
      </w:pPr>
      <w:r w:rsidRPr="00993303">
        <w:rPr>
          <w:rFonts w:cs="Times New Roman"/>
          <w:i/>
        </w:rPr>
        <w:t>Ś</w:t>
      </w:r>
      <w:r w:rsidR="005C551F" w:rsidRPr="00993303">
        <w:rPr>
          <w:rFonts w:cs="Times New Roman"/>
          <w:i/>
        </w:rPr>
        <w:t>redniowieczne</w:t>
      </w:r>
      <w:r w:rsidRPr="00993303">
        <w:rPr>
          <w:rFonts w:cs="Times New Roman"/>
          <w:i/>
        </w:rPr>
        <w:t xml:space="preserve"> żywoty i cuda patronów Polski</w:t>
      </w:r>
      <w:r w:rsidRPr="00D277F5">
        <w:rPr>
          <w:rFonts w:cs="Times New Roman"/>
        </w:rPr>
        <w:t>, Warszawa 1987</w:t>
      </w:r>
      <w:r w:rsidR="00154616" w:rsidRPr="00D277F5">
        <w:rPr>
          <w:rFonts w:cs="Times New Roman"/>
        </w:rPr>
        <w:t>.</w:t>
      </w:r>
    </w:p>
    <w:p w:rsidR="00F00F17" w:rsidRPr="00D277F5" w:rsidRDefault="00F00F17">
      <w:pPr>
        <w:rPr>
          <w:rFonts w:cs="Times New Roman"/>
        </w:rPr>
      </w:pPr>
      <w:r w:rsidRPr="00D277F5">
        <w:rPr>
          <w:rFonts w:cs="Times New Roman"/>
        </w:rPr>
        <w:t>Thietmar</w:t>
      </w:r>
      <w:r w:rsidR="0037625F" w:rsidRPr="00D277F5">
        <w:rPr>
          <w:rFonts w:cs="Times New Roman"/>
        </w:rPr>
        <w:t>,</w:t>
      </w:r>
      <w:r w:rsidRPr="00D277F5">
        <w:rPr>
          <w:rFonts w:cs="Times New Roman"/>
        </w:rPr>
        <w:t xml:space="preserve"> </w:t>
      </w:r>
      <w:r w:rsidRPr="00993303">
        <w:rPr>
          <w:rFonts w:cs="Times New Roman"/>
          <w:i/>
        </w:rPr>
        <w:t>Kronika</w:t>
      </w:r>
      <w:r w:rsidRPr="00D277F5">
        <w:rPr>
          <w:rFonts w:cs="Times New Roman"/>
        </w:rPr>
        <w:t xml:space="preserve"> [dowolne wydanie]</w:t>
      </w:r>
    </w:p>
    <w:p w:rsidR="005C551F" w:rsidRPr="00D277F5" w:rsidRDefault="005C551F">
      <w:pPr>
        <w:rPr>
          <w:rFonts w:cs="Times New Roman"/>
        </w:rPr>
      </w:pPr>
      <w:r w:rsidRPr="00D277F5">
        <w:rPr>
          <w:rFonts w:cs="Times New Roman"/>
        </w:rPr>
        <w:t xml:space="preserve">Wincenty Kadłubek, </w:t>
      </w:r>
      <w:r w:rsidRPr="00993303">
        <w:rPr>
          <w:rFonts w:cs="Times New Roman"/>
          <w:i/>
        </w:rPr>
        <w:t>Kronika polska</w:t>
      </w:r>
      <w:r w:rsidRPr="00D277F5">
        <w:rPr>
          <w:rFonts w:cs="Times New Roman"/>
        </w:rPr>
        <w:t xml:space="preserve"> [dowolne wydanie]</w:t>
      </w:r>
    </w:p>
    <w:sectPr w:rsidR="005C551F" w:rsidRPr="00D277F5" w:rsidSect="00976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2FF" w:rsidRDefault="00E362FF" w:rsidP="000C2446">
      <w:r>
        <w:separator/>
      </w:r>
    </w:p>
  </w:endnote>
  <w:endnote w:type="continuationSeparator" w:id="1">
    <w:p w:rsidR="00E362FF" w:rsidRDefault="00E362FF" w:rsidP="000C2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2FF" w:rsidRDefault="00E362FF" w:rsidP="000C2446">
      <w:r>
        <w:separator/>
      </w:r>
    </w:p>
  </w:footnote>
  <w:footnote w:type="continuationSeparator" w:id="1">
    <w:p w:rsidR="00E362FF" w:rsidRDefault="00E362FF" w:rsidP="000C24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3C55"/>
    <w:multiLevelType w:val="hybridMultilevel"/>
    <w:tmpl w:val="3B7EC88E"/>
    <w:lvl w:ilvl="0" w:tplc="CBD66030">
      <w:start w:val="1"/>
      <w:numFmt w:val="bullet"/>
      <w:lvlText w:val=""/>
      <w:lvlJc w:val="left"/>
      <w:pPr>
        <w:tabs>
          <w:tab w:val="num" w:pos="400"/>
        </w:tabs>
        <w:ind w:left="40" w:firstLine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">
    <w:nsid w:val="40D43E6D"/>
    <w:multiLevelType w:val="hybridMultilevel"/>
    <w:tmpl w:val="D954EABE"/>
    <w:lvl w:ilvl="0" w:tplc="CBD66030">
      <w:start w:val="1"/>
      <w:numFmt w:val="bullet"/>
      <w:lvlText w:val=""/>
      <w:lvlJc w:val="left"/>
      <w:pPr>
        <w:tabs>
          <w:tab w:val="num" w:pos="400"/>
        </w:tabs>
        <w:ind w:left="40" w:firstLine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043"/>
    <w:rsid w:val="000271CD"/>
    <w:rsid w:val="000976EF"/>
    <w:rsid w:val="000C2446"/>
    <w:rsid w:val="00132C85"/>
    <w:rsid w:val="00151907"/>
    <w:rsid w:val="00154616"/>
    <w:rsid w:val="0023707F"/>
    <w:rsid w:val="0028423F"/>
    <w:rsid w:val="0037625F"/>
    <w:rsid w:val="003E0B0C"/>
    <w:rsid w:val="00590116"/>
    <w:rsid w:val="005C551F"/>
    <w:rsid w:val="00635C54"/>
    <w:rsid w:val="006C1E41"/>
    <w:rsid w:val="006C7346"/>
    <w:rsid w:val="00713BA6"/>
    <w:rsid w:val="007210A7"/>
    <w:rsid w:val="00741B67"/>
    <w:rsid w:val="007640C0"/>
    <w:rsid w:val="00786043"/>
    <w:rsid w:val="007E664C"/>
    <w:rsid w:val="008772D6"/>
    <w:rsid w:val="00923FE7"/>
    <w:rsid w:val="00955855"/>
    <w:rsid w:val="009612EA"/>
    <w:rsid w:val="00966E2D"/>
    <w:rsid w:val="00976EBF"/>
    <w:rsid w:val="00991C64"/>
    <w:rsid w:val="00993303"/>
    <w:rsid w:val="00A00C2B"/>
    <w:rsid w:val="00AA33C8"/>
    <w:rsid w:val="00B1543C"/>
    <w:rsid w:val="00CC2D16"/>
    <w:rsid w:val="00D238BF"/>
    <w:rsid w:val="00D277F5"/>
    <w:rsid w:val="00D55294"/>
    <w:rsid w:val="00E0064A"/>
    <w:rsid w:val="00E01BC0"/>
    <w:rsid w:val="00E13603"/>
    <w:rsid w:val="00E362FF"/>
    <w:rsid w:val="00E42C9A"/>
    <w:rsid w:val="00EC7FF4"/>
    <w:rsid w:val="00ED364E"/>
    <w:rsid w:val="00EE2E53"/>
    <w:rsid w:val="00F00F17"/>
    <w:rsid w:val="00F83295"/>
    <w:rsid w:val="00F9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0A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8604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244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244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24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9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5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1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7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5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8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1288</Words>
  <Characters>7615</Characters>
  <Application>Microsoft Office Word</Application>
  <DocSecurity>0</DocSecurity>
  <Lines>190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X</cp:lastModifiedBy>
  <cp:revision>12</cp:revision>
  <dcterms:created xsi:type="dcterms:W3CDTF">2015-10-05T20:58:00Z</dcterms:created>
  <dcterms:modified xsi:type="dcterms:W3CDTF">2015-10-08T14:06:00Z</dcterms:modified>
</cp:coreProperties>
</file>